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00" w:rsidRPr="00094200" w:rsidRDefault="00094200" w:rsidP="00483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szCs w:val="24"/>
          <w:lang w:eastAsia="ru-RU"/>
        </w:rPr>
      </w:pPr>
      <w:r w:rsidRPr="00094200">
        <w:rPr>
          <w:rFonts w:ascii="Cambria" w:eastAsia="Times New Roman" w:hAnsi="Cambria" w:cs="Times New Roman"/>
          <w:b/>
          <w:szCs w:val="24"/>
          <w:lang w:eastAsia="ru-RU"/>
        </w:rPr>
        <w:t>Лицензионный договор</w:t>
      </w:r>
      <w:r w:rsidR="004830CA">
        <w:rPr>
          <w:rFonts w:ascii="Cambria" w:eastAsia="Times New Roman" w:hAnsi="Cambria" w:cs="Times New Roman"/>
          <w:b/>
          <w:szCs w:val="24"/>
          <w:lang w:eastAsia="ru-RU"/>
        </w:rPr>
        <w:t xml:space="preserve"> №__</w:t>
      </w:r>
    </w:p>
    <w:p w:rsidR="00094200" w:rsidRPr="00094200" w:rsidRDefault="00094200" w:rsidP="00094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lang w:eastAsia="ru-RU"/>
        </w:rPr>
      </w:pPr>
      <w:r w:rsidRPr="00094200">
        <w:rPr>
          <w:rFonts w:ascii="Cambria" w:eastAsia="Times New Roman" w:hAnsi="Cambria" w:cs="Times New Roman"/>
          <w:b/>
          <w:szCs w:val="24"/>
          <w:lang w:eastAsia="ru-RU"/>
        </w:rPr>
        <w:t xml:space="preserve">г. ______________                                                                                  </w:t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ab/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ab/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ab/>
        <w:t>«__» ____________</w:t>
      </w:r>
      <w:r w:rsidRPr="00094200">
        <w:rPr>
          <w:rFonts w:ascii="Cambria" w:eastAsia="Times New Roman" w:hAnsi="Cambria" w:cs="Times New Roman"/>
          <w:b/>
          <w:szCs w:val="24"/>
          <w:lang w:val="kk-KZ" w:eastAsia="ru-RU"/>
        </w:rPr>
        <w:t xml:space="preserve"> </w:t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>202</w:t>
      </w:r>
      <w:r w:rsidR="004830CA">
        <w:rPr>
          <w:rFonts w:ascii="Cambria" w:eastAsia="Times New Roman" w:hAnsi="Cambria" w:cs="Times New Roman"/>
          <w:b/>
          <w:szCs w:val="24"/>
          <w:lang w:eastAsia="ru-RU"/>
        </w:rPr>
        <w:t>_</w:t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 xml:space="preserve"> г. </w:t>
      </w:r>
    </w:p>
    <w:p w:rsidR="00094200" w:rsidRPr="00094200" w:rsidRDefault="00094200" w:rsidP="0009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Cs w:val="24"/>
          <w:lang w:eastAsia="ru-RU"/>
        </w:rPr>
      </w:pPr>
    </w:p>
    <w:p w:rsidR="00094200" w:rsidRPr="00094200" w:rsidRDefault="00094200" w:rsidP="004830CA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szCs w:val="24"/>
          <w:lang w:eastAsia="zh-CN" w:bidi="hi-IN"/>
        </w:rPr>
      </w:pPr>
      <w:r w:rsidRPr="00094200">
        <w:rPr>
          <w:rFonts w:ascii="Cambria" w:eastAsia="Times New Roman" w:hAnsi="Cambria" w:cs="Times New Roman"/>
          <w:b/>
          <w:szCs w:val="24"/>
          <w:lang w:eastAsia="zh-CN" w:bidi="hi-IN"/>
        </w:rPr>
        <w:t>_______________________________</w:t>
      </w:r>
      <w:r w:rsidRPr="00094200">
        <w:rPr>
          <w:rFonts w:ascii="Cambria" w:eastAsia="Times New Roman" w:hAnsi="Cambria" w:cs="Times New Roman"/>
          <w:szCs w:val="24"/>
          <w:lang w:eastAsia="zh-CN"/>
        </w:rPr>
        <w:t xml:space="preserve">, именуемое в дальнейшем </w:t>
      </w:r>
      <w:r w:rsidRPr="00094200">
        <w:rPr>
          <w:rFonts w:ascii="Cambria" w:eastAsia="Times New Roman" w:hAnsi="Cambria" w:cs="Times New Roman"/>
          <w:b/>
          <w:bCs/>
          <w:szCs w:val="24"/>
          <w:lang w:eastAsia="zh-CN"/>
        </w:rPr>
        <w:t>«Лицензиар»</w:t>
      </w:r>
      <w:r w:rsidRPr="00094200">
        <w:rPr>
          <w:rFonts w:ascii="Cambria" w:eastAsia="Times New Roman" w:hAnsi="Cambria" w:cs="Times New Roman"/>
          <w:szCs w:val="24"/>
          <w:lang w:eastAsia="zh-CN"/>
        </w:rPr>
        <w:t>, в лице</w:t>
      </w:r>
      <w:r w:rsidRPr="00094200">
        <w:rPr>
          <w:rFonts w:ascii="Cambria" w:eastAsia="Times New Roman" w:hAnsi="Cambria" w:cs="Times New Roman"/>
          <w:szCs w:val="24"/>
          <w:lang w:val="kk-KZ" w:eastAsia="zh-CN"/>
        </w:rPr>
        <w:t xml:space="preserve"> _____________________________</w:t>
      </w:r>
      <w:r w:rsidRPr="00094200">
        <w:rPr>
          <w:rFonts w:ascii="Cambria" w:eastAsia="Times New Roman" w:hAnsi="Cambria" w:cs="Times New Roman"/>
          <w:szCs w:val="24"/>
          <w:lang w:eastAsia="zh-CN"/>
        </w:rPr>
        <w:t>, действующего на основании ______________________</w:t>
      </w:r>
      <w:r w:rsidRPr="00094200">
        <w:rPr>
          <w:rFonts w:ascii="Cambria" w:eastAsia="Times New Roman" w:hAnsi="Cambria" w:cs="Times New Roman"/>
          <w:szCs w:val="24"/>
          <w:lang w:val="kk-KZ" w:eastAsia="zh-CN"/>
        </w:rPr>
        <w:t>, с одной стороны,</w:t>
      </w:r>
      <w:r w:rsidRPr="00094200">
        <w:rPr>
          <w:rFonts w:ascii="Cambria" w:eastAsia="Times New Roman" w:hAnsi="Cambria" w:cs="Times New Roman"/>
          <w:szCs w:val="24"/>
          <w:lang w:eastAsia="zh-CN"/>
        </w:rPr>
        <w:t xml:space="preserve"> и </w:t>
      </w:r>
    </w:p>
    <w:p w:rsidR="00094200" w:rsidRPr="00094200" w:rsidRDefault="00094200" w:rsidP="004830CA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Cs w:val="24"/>
          <w:lang w:eastAsia="ru-RU"/>
        </w:rPr>
      </w:pPr>
      <w:r w:rsidRPr="00094200">
        <w:rPr>
          <w:rFonts w:ascii="Cambria" w:eastAsia="Times New Roman" w:hAnsi="Cambria" w:cs="Times New Roman"/>
          <w:b/>
          <w:color w:val="000000"/>
          <w:szCs w:val="24"/>
          <w:lang w:eastAsia="ru-RU"/>
        </w:rPr>
        <w:t>_______________________________</w:t>
      </w:r>
      <w:r w:rsidRPr="00094200">
        <w:rPr>
          <w:rFonts w:ascii="Cambria" w:eastAsia="Times New Roman" w:hAnsi="Cambria" w:cs="Times New Roman"/>
          <w:szCs w:val="24"/>
          <w:lang w:eastAsia="ru-RU"/>
        </w:rPr>
        <w:t>,</w:t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 xml:space="preserve"> </w:t>
      </w:r>
      <w:r w:rsidRPr="00094200">
        <w:rPr>
          <w:rFonts w:ascii="Cambria" w:eastAsia="Times New Roman" w:hAnsi="Cambria" w:cs="Times New Roman"/>
          <w:szCs w:val="24"/>
          <w:lang w:eastAsia="ru-RU"/>
        </w:rPr>
        <w:t xml:space="preserve">именуемое в дальнейшем </w:t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>«</w:t>
      </w:r>
      <w:r w:rsidRPr="00094200">
        <w:rPr>
          <w:rFonts w:ascii="Cambria" w:eastAsia="Times New Roman" w:hAnsi="Cambria" w:cs="Times New Roman"/>
          <w:b/>
          <w:szCs w:val="24"/>
          <w:lang w:val="kk-KZ" w:eastAsia="ru-RU"/>
        </w:rPr>
        <w:t>Лицензиат</w:t>
      </w:r>
      <w:r w:rsidRPr="00094200">
        <w:rPr>
          <w:rFonts w:ascii="Cambria" w:eastAsia="Times New Roman" w:hAnsi="Cambria" w:cs="Times New Roman"/>
          <w:b/>
          <w:szCs w:val="24"/>
          <w:lang w:eastAsia="ru-RU"/>
        </w:rPr>
        <w:t>»</w:t>
      </w:r>
      <w:r w:rsidRPr="00094200">
        <w:rPr>
          <w:rFonts w:ascii="Cambria" w:eastAsia="Times New Roman" w:hAnsi="Cambria" w:cs="Times New Roman"/>
          <w:szCs w:val="24"/>
          <w:lang w:eastAsia="ru-RU"/>
        </w:rPr>
        <w:t>, в лице</w:t>
      </w:r>
      <w:r w:rsidRPr="00094200">
        <w:rPr>
          <w:rFonts w:ascii="Cambria" w:eastAsia="Times New Roman" w:hAnsi="Cambria" w:cs="Times New Roman"/>
          <w:szCs w:val="24"/>
          <w:lang w:val="kk-KZ" w:eastAsia="ru-RU"/>
        </w:rPr>
        <w:t xml:space="preserve"> ____________________________</w:t>
      </w:r>
      <w:r w:rsidRPr="00094200">
        <w:rPr>
          <w:rFonts w:ascii="Cambria" w:eastAsia="Times New Roman" w:hAnsi="Cambria" w:cs="Times New Roman"/>
          <w:szCs w:val="24"/>
          <w:lang w:eastAsia="ru-RU"/>
        </w:rPr>
        <w:t xml:space="preserve">, действующего на основании ________________________, с другой стороны, </w:t>
      </w:r>
      <w:r w:rsidRPr="00094200">
        <w:rPr>
          <w:rFonts w:ascii="Cambria" w:eastAsia="Times New Roman" w:hAnsi="Cambria" w:cs="Times New Roman"/>
          <w:color w:val="000000"/>
          <w:szCs w:val="24"/>
          <w:lang w:eastAsia="ru-RU"/>
        </w:rPr>
        <w:t>заключили настоящий лицензионный договор (далее – «Договор») о нижеследующем:</w:t>
      </w:r>
    </w:p>
    <w:p w:rsidR="00094200" w:rsidRPr="00094200" w:rsidRDefault="00094200" w:rsidP="004830CA">
      <w:pPr>
        <w:suppressAutoHyphens/>
        <w:spacing w:after="0" w:line="271" w:lineRule="auto"/>
        <w:jc w:val="both"/>
        <w:rPr>
          <w:rFonts w:ascii="Cambria" w:eastAsia="Times New Roman" w:hAnsi="Cambria" w:cs="Times New Roman"/>
          <w:szCs w:val="24"/>
          <w:lang w:eastAsia="ar-SA"/>
        </w:rPr>
      </w:pPr>
    </w:p>
    <w:p w:rsidR="00094200" w:rsidRPr="004830CA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b/>
          <w:szCs w:val="24"/>
          <w:lang w:eastAsia="ar-SA"/>
        </w:rPr>
      </w:pPr>
      <w:r w:rsidRPr="004830CA">
        <w:rPr>
          <w:rFonts w:ascii="Cambria" w:eastAsia="Times New Roman" w:hAnsi="Cambria" w:cs="Times New Roman"/>
          <w:b/>
          <w:szCs w:val="24"/>
          <w:lang w:eastAsia="ar-SA"/>
        </w:rPr>
        <w:t>ПРЕДМЕТ ДОГОВОРА</w:t>
      </w:r>
    </w:p>
    <w:p w:rsidR="000C3512" w:rsidRDefault="00094200" w:rsidP="000C351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Лицензиар, обладающий исключительным правом на ___________________ (далее – «Объект»), предоставляет Лицензиату, за вознаграждение неисключительное право на использование</w:t>
      </w:r>
      <w:r w:rsidR="006826DA" w:rsidRPr="006826DA">
        <w:rPr>
          <w:rFonts w:ascii="Cambria" w:eastAsia="Times New Roman" w:hAnsi="Cambria" w:cs="Times New Roman"/>
          <w:szCs w:val="24"/>
          <w:lang w:eastAsia="ar-SA"/>
        </w:rPr>
        <w:t xml:space="preserve"> указанного в настоящем пункте О</w:t>
      </w:r>
      <w:r w:rsidRPr="006826DA">
        <w:rPr>
          <w:rFonts w:ascii="Cambria" w:eastAsia="Times New Roman" w:hAnsi="Cambria" w:cs="Times New Roman"/>
          <w:szCs w:val="24"/>
          <w:lang w:eastAsia="ar-SA"/>
        </w:rPr>
        <w:t>бъекта интеллектуальной собственности способом, оп</w:t>
      </w:r>
      <w:r w:rsidR="000C3512">
        <w:rPr>
          <w:rFonts w:ascii="Cambria" w:eastAsia="Times New Roman" w:hAnsi="Cambria" w:cs="Times New Roman"/>
          <w:szCs w:val="24"/>
          <w:lang w:eastAsia="ar-SA"/>
        </w:rPr>
        <w:t>ределенным в настоящем Договоре.</w:t>
      </w:r>
    </w:p>
    <w:p w:rsidR="000C3512" w:rsidRPr="000C3512" w:rsidRDefault="000C3512" w:rsidP="000C351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Лицензиар гарантирует, что:</w:t>
      </w:r>
    </w:p>
    <w:p w:rsidR="000C3512" w:rsidRPr="000C3512" w:rsidRDefault="000C3512" w:rsidP="000C3512">
      <w:pPr>
        <w:pStyle w:val="a3"/>
        <w:numPr>
          <w:ilvl w:val="2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он является законным правообладателем</w:t>
      </w:r>
      <w:r w:rsidR="00243FE6">
        <w:rPr>
          <w:rFonts w:ascii="Cambria" w:eastAsia="Times New Roman" w:hAnsi="Cambria" w:cs="Arial"/>
          <w:color w:val="161616"/>
          <w:szCs w:val="21"/>
          <w:lang w:eastAsia="ru-RU"/>
        </w:rPr>
        <w:t xml:space="preserve"> Объекта</w:t>
      </w: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;</w:t>
      </w:r>
    </w:p>
    <w:p w:rsidR="000C3512" w:rsidRPr="000C3512" w:rsidRDefault="000C3512" w:rsidP="000C3512">
      <w:pPr>
        <w:pStyle w:val="a3"/>
        <w:numPr>
          <w:ilvl w:val="2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на момен</w:t>
      </w:r>
      <w:r>
        <w:rPr>
          <w:rFonts w:ascii="Cambria" w:eastAsia="Times New Roman" w:hAnsi="Cambria" w:cs="Arial"/>
          <w:color w:val="161616"/>
          <w:szCs w:val="21"/>
          <w:lang w:eastAsia="ru-RU"/>
        </w:rPr>
        <w:t>т вступления в силу настоящего Д</w:t>
      </w: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оговора Лицензиару ничего не известно о правах третьих лиц, которые могут быть нарушены подписанием настоящего Договора;</w:t>
      </w:r>
    </w:p>
    <w:p w:rsidR="000C3512" w:rsidRPr="000C3512" w:rsidRDefault="000C3512" w:rsidP="000C3512">
      <w:pPr>
        <w:pStyle w:val="a3"/>
        <w:numPr>
          <w:ilvl w:val="2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н</w:t>
      </w:r>
      <w:r>
        <w:rPr>
          <w:rFonts w:ascii="Cambria" w:eastAsia="Times New Roman" w:hAnsi="Cambria" w:cs="Arial"/>
          <w:color w:val="161616"/>
          <w:szCs w:val="21"/>
          <w:lang w:eastAsia="ru-RU"/>
        </w:rPr>
        <w:t>а момент заключения настоящего Д</w:t>
      </w: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 xml:space="preserve">оговора исключительные права на </w:t>
      </w:r>
      <w:r>
        <w:rPr>
          <w:rFonts w:ascii="Cambria" w:eastAsia="Times New Roman" w:hAnsi="Cambria" w:cs="Arial"/>
          <w:color w:val="161616"/>
          <w:szCs w:val="21"/>
          <w:lang w:eastAsia="ru-RU"/>
        </w:rPr>
        <w:t xml:space="preserve">Объект </w:t>
      </w: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не отчуждены, не заложены и исключительная лицензия на них не предоставлена иным лицам;</w:t>
      </w:r>
    </w:p>
    <w:p w:rsidR="000C3512" w:rsidRPr="000C3512" w:rsidRDefault="000C3512" w:rsidP="000C3512">
      <w:pPr>
        <w:pStyle w:val="a3"/>
        <w:numPr>
          <w:ilvl w:val="2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>н</w:t>
      </w:r>
      <w:r>
        <w:rPr>
          <w:rFonts w:ascii="Cambria" w:eastAsia="Times New Roman" w:hAnsi="Cambria" w:cs="Arial"/>
          <w:color w:val="161616"/>
          <w:szCs w:val="21"/>
          <w:lang w:eastAsia="ru-RU"/>
        </w:rPr>
        <w:t>а момент заключения настоящего Д</w:t>
      </w: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 xml:space="preserve">оговора права Лицензиара на </w:t>
      </w:r>
      <w:r>
        <w:rPr>
          <w:rFonts w:ascii="Cambria" w:eastAsia="Times New Roman" w:hAnsi="Cambria" w:cs="Arial"/>
          <w:color w:val="161616"/>
          <w:szCs w:val="21"/>
          <w:lang w:eastAsia="ru-RU"/>
        </w:rPr>
        <w:t xml:space="preserve">Объект </w:t>
      </w:r>
      <w:r w:rsidRPr="000C3512">
        <w:rPr>
          <w:rFonts w:ascii="Cambria" w:eastAsia="Times New Roman" w:hAnsi="Cambria" w:cs="Arial"/>
          <w:color w:val="161616"/>
          <w:szCs w:val="21"/>
          <w:lang w:eastAsia="ru-RU"/>
        </w:rPr>
        <w:t xml:space="preserve">не оспорены в </w:t>
      </w:r>
      <w:r>
        <w:rPr>
          <w:rFonts w:ascii="Cambria" w:eastAsia="Times New Roman" w:hAnsi="Cambria" w:cs="Arial"/>
          <w:color w:val="161616"/>
          <w:szCs w:val="21"/>
          <w:lang w:eastAsia="ru-RU"/>
        </w:rPr>
        <w:t>суде или иным законным способом.</w:t>
      </w:r>
    </w:p>
    <w:p w:rsidR="006826DA" w:rsidRDefault="000C3512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>
        <w:rPr>
          <w:rFonts w:ascii="Cambria" w:eastAsia="Times New Roman" w:hAnsi="Cambria" w:cs="Times New Roman"/>
          <w:szCs w:val="24"/>
          <w:lang w:eastAsia="ar-SA"/>
        </w:rPr>
        <w:t xml:space="preserve">По настоящему Договору Лицензиар предоставляет Лицензиату </w:t>
      </w:r>
      <w:r w:rsidR="00094200" w:rsidRPr="006826DA">
        <w:rPr>
          <w:rFonts w:ascii="Cambria" w:eastAsia="Times New Roman" w:hAnsi="Cambria" w:cs="Times New Roman"/>
          <w:szCs w:val="24"/>
          <w:lang w:eastAsia="ar-SA"/>
        </w:rPr>
        <w:t>неисключительн</w:t>
      </w:r>
      <w:r>
        <w:rPr>
          <w:rFonts w:ascii="Cambria" w:eastAsia="Times New Roman" w:hAnsi="Cambria" w:cs="Times New Roman"/>
          <w:szCs w:val="24"/>
          <w:lang w:eastAsia="ar-SA"/>
        </w:rPr>
        <w:t>ую лицензию на использование Объекта</w:t>
      </w:r>
      <w:r w:rsidR="00094200" w:rsidRPr="006826DA">
        <w:rPr>
          <w:rFonts w:ascii="Cambria" w:eastAsia="Times New Roman" w:hAnsi="Cambria" w:cs="Times New Roman"/>
          <w:szCs w:val="24"/>
          <w:lang w:eastAsia="ar-SA"/>
        </w:rPr>
        <w:t>. Лицензиар сохраняет за собой право самому использовать Объект и продавать лицензии на Объект третьим лицам.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 xml:space="preserve">Лицензиат не имеет права предоставлять третьим лицам как исключительные, так и неисключительные сублицензии на использование Объекта.  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Лицензиар передает Лицензиату необходимую и достаточную для использования Объекта документацию.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Территория, на которой допускается использование Объекта: _______________________.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Права Лицензиара на Объект подтверждаются</w:t>
      </w:r>
      <w:r w:rsidR="00243FE6">
        <w:rPr>
          <w:rFonts w:ascii="Cambria" w:eastAsia="Times New Roman" w:hAnsi="Cambria" w:cs="Times New Roman"/>
          <w:szCs w:val="24"/>
          <w:lang w:eastAsia="ar-SA"/>
        </w:rPr>
        <w:t xml:space="preserve"> следующими документами:</w:t>
      </w:r>
      <w:r w:rsidRPr="006826DA">
        <w:rPr>
          <w:rFonts w:ascii="Cambria" w:eastAsia="Times New Roman" w:hAnsi="Cambria" w:cs="Times New Roman"/>
          <w:szCs w:val="24"/>
          <w:lang w:eastAsia="ar-SA"/>
        </w:rPr>
        <w:t xml:space="preserve"> ___________________________________.</w:t>
      </w:r>
    </w:p>
    <w:p w:rsidR="00094200" w:rsidRP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Лицензиар возражает против осуществления Лицензиатом производственной кооперации с организациями и предприятиями для совместного использования Объекта.</w:t>
      </w:r>
    </w:p>
    <w:p w:rsidR="00094200" w:rsidRPr="00094200" w:rsidRDefault="00094200" w:rsidP="004830CA">
      <w:pPr>
        <w:suppressAutoHyphens/>
        <w:spacing w:after="0" w:line="271" w:lineRule="auto"/>
        <w:jc w:val="both"/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</w:pPr>
    </w:p>
    <w:p w:rsidR="00094200" w:rsidRPr="004830CA" w:rsidRDefault="00324FB3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b/>
          <w:bCs/>
          <w:szCs w:val="24"/>
          <w:shd w:val="clear" w:color="auto" w:fill="FFFFFF"/>
          <w:lang w:eastAsia="ar-SA"/>
        </w:rPr>
      </w:pPr>
      <w:r>
        <w:rPr>
          <w:rFonts w:ascii="Cambria" w:eastAsia="Times New Roman" w:hAnsi="Cambria" w:cs="Times New Roman"/>
          <w:b/>
          <w:bCs/>
          <w:szCs w:val="24"/>
          <w:shd w:val="clear" w:color="auto" w:fill="FFFFFF"/>
          <w:lang w:eastAsia="ar-SA"/>
        </w:rPr>
        <w:t xml:space="preserve">СТОИМОСТЬ И РАСЧЕТ ВОЗНАГРАЖДЕНИЯ </w:t>
      </w:r>
    </w:p>
    <w:p w:rsidR="00B13BB5" w:rsidRDefault="00094200" w:rsidP="00040830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</w:pPr>
      <w:r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За использование Объекта Лицензиат выплачивает Ли</w:t>
      </w:r>
      <w:r w:rsidR="00B13BB5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цензиару вознаграждение в виде:</w:t>
      </w:r>
    </w:p>
    <w:p w:rsidR="00B13BB5" w:rsidRDefault="00B13BB5" w:rsidP="00B13BB5">
      <w:pPr>
        <w:pStyle w:val="a3"/>
        <w:numPr>
          <w:ilvl w:val="2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</w:pPr>
      <w:r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 </w:t>
      </w:r>
      <w:r w:rsidR="00094200"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фиксированн</w:t>
      </w:r>
      <w:r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ого</w:t>
      </w:r>
      <w:r w:rsidR="00094200"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 разов</w:t>
      </w:r>
      <w:r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ого</w:t>
      </w:r>
      <w:r w:rsidR="00094200"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 </w:t>
      </w:r>
      <w:r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платежа в размере _______________________ (__________) тенге в течение 10 (десяти) календарных дней с подписания Сторонами настоящего Договора;</w:t>
      </w:r>
    </w:p>
    <w:p w:rsidR="00040830" w:rsidRDefault="00094200" w:rsidP="00B13BB5">
      <w:pPr>
        <w:pStyle w:val="a3"/>
        <w:numPr>
          <w:ilvl w:val="2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</w:pPr>
      <w:r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процентных отчислений </w:t>
      </w:r>
      <w:r w:rsidR="00B13BB5"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в размере </w:t>
      </w:r>
      <w:r w:rsidR="00B13BB5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_________ (</w:t>
      </w:r>
      <w:r w:rsidR="00B13BB5"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________</w:t>
      </w:r>
      <w:r w:rsidR="00B13BB5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) %</w:t>
      </w:r>
      <w:r w:rsidR="00B13BB5"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 </w:t>
      </w:r>
      <w:r w:rsidRPr="006826DA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>от дохода/выручки</w:t>
      </w:r>
      <w:r w:rsidR="00B13BB5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 </w:t>
      </w:r>
      <w:r w:rsidR="00243FE6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от использования Объекта </w:t>
      </w:r>
      <w:r w:rsidR="00B13BB5">
        <w:rPr>
          <w:rFonts w:ascii="Cambria" w:eastAsia="Times New Roman" w:hAnsi="Cambria" w:cs="Times New Roman"/>
          <w:szCs w:val="24"/>
          <w:shd w:val="clear" w:color="auto" w:fill="FFFFFF"/>
          <w:lang w:eastAsia="ar-SA"/>
        </w:rPr>
        <w:t xml:space="preserve">за каждый месяц, которые Лицензиат обязан оплачивать до 15 числа каждого месяца. </w:t>
      </w:r>
    </w:p>
    <w:p w:rsidR="00040830" w:rsidRPr="00040830" w:rsidRDefault="00243FE6" w:rsidP="00040830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ar-SA"/>
        </w:rPr>
      </w:pPr>
      <w:r>
        <w:rPr>
          <w:rFonts w:ascii="Cambria" w:eastAsia="Times New Roman" w:hAnsi="Cambria" w:cs="Arial"/>
          <w:color w:val="161616"/>
          <w:szCs w:val="21"/>
          <w:lang w:eastAsia="ru-RU"/>
        </w:rPr>
        <w:t>Оплата вознаграждения осуществляется Лицензиатом  безналичным способом путем перечисления денежных средств на расчетный счет Лицензиара</w:t>
      </w:r>
      <w:r w:rsidR="00040830" w:rsidRPr="00040830">
        <w:rPr>
          <w:rFonts w:ascii="Cambria" w:eastAsia="Times New Roman" w:hAnsi="Cambria" w:cs="Arial"/>
          <w:color w:val="161616"/>
          <w:szCs w:val="21"/>
          <w:lang w:eastAsia="ru-RU"/>
        </w:rPr>
        <w:t>.</w:t>
      </w:r>
    </w:p>
    <w:p w:rsidR="00040830" w:rsidRPr="00040830" w:rsidRDefault="00040830" w:rsidP="00040830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ar-SA"/>
        </w:rPr>
      </w:pPr>
      <w:r w:rsidRPr="00040830">
        <w:rPr>
          <w:rFonts w:ascii="Cambria" w:eastAsia="Times New Roman" w:hAnsi="Cambria" w:cs="Arial"/>
          <w:color w:val="161616"/>
          <w:szCs w:val="21"/>
          <w:lang w:eastAsia="ru-RU"/>
        </w:rPr>
        <w:t xml:space="preserve">Обязательства Лицензиата по уплате вознаграждения считаются исполненными с момента </w:t>
      </w:r>
      <w:r w:rsidR="00243FE6">
        <w:rPr>
          <w:rFonts w:ascii="Cambria" w:eastAsia="Times New Roman" w:hAnsi="Cambria" w:cs="Arial"/>
          <w:color w:val="161616"/>
          <w:szCs w:val="21"/>
          <w:lang w:eastAsia="ru-RU"/>
        </w:rPr>
        <w:t>поступления</w:t>
      </w:r>
      <w:r w:rsidRPr="00040830">
        <w:rPr>
          <w:rFonts w:ascii="Cambria" w:eastAsia="Times New Roman" w:hAnsi="Cambria" w:cs="Arial"/>
          <w:color w:val="161616"/>
          <w:szCs w:val="21"/>
          <w:lang w:eastAsia="ru-RU"/>
        </w:rPr>
        <w:t xml:space="preserve"> денежных средств </w:t>
      </w:r>
      <w:r w:rsidR="00243FE6">
        <w:rPr>
          <w:rFonts w:ascii="Cambria" w:eastAsia="Times New Roman" w:hAnsi="Cambria" w:cs="Arial"/>
          <w:color w:val="161616"/>
          <w:szCs w:val="21"/>
          <w:lang w:eastAsia="ru-RU"/>
        </w:rPr>
        <w:t>на расчетный счет Лицензиара</w:t>
      </w:r>
      <w:r w:rsidRPr="00040830">
        <w:rPr>
          <w:rFonts w:ascii="Cambria" w:eastAsia="Times New Roman" w:hAnsi="Cambria" w:cs="Arial"/>
          <w:color w:val="161616"/>
          <w:szCs w:val="21"/>
          <w:lang w:eastAsia="ru-RU"/>
        </w:rPr>
        <w:t>.</w:t>
      </w:r>
    </w:p>
    <w:p w:rsidR="00094200" w:rsidRPr="00F518F4" w:rsidRDefault="00040830" w:rsidP="004830C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ar-SA"/>
        </w:rPr>
      </w:pPr>
      <w:r w:rsidRPr="00040830">
        <w:rPr>
          <w:rFonts w:ascii="Cambria" w:eastAsia="Times New Roman" w:hAnsi="Cambria" w:cs="Arial"/>
          <w:color w:val="161616"/>
          <w:szCs w:val="21"/>
          <w:lang w:eastAsia="ru-RU"/>
        </w:rPr>
        <w:t>Все сборы, налоги и другие расходы, связанные с заключ</w:t>
      </w:r>
      <w:r w:rsidR="00243FE6">
        <w:rPr>
          <w:rFonts w:ascii="Cambria" w:eastAsia="Times New Roman" w:hAnsi="Cambria" w:cs="Arial"/>
          <w:color w:val="161616"/>
          <w:szCs w:val="21"/>
          <w:lang w:eastAsia="ru-RU"/>
        </w:rPr>
        <w:t>ением и выполнением настоящего Договора, несет Лицензиат</w:t>
      </w:r>
      <w:r w:rsidRPr="00040830">
        <w:rPr>
          <w:rFonts w:ascii="Cambria" w:eastAsia="Times New Roman" w:hAnsi="Cambria" w:cs="Arial"/>
          <w:color w:val="161616"/>
          <w:szCs w:val="21"/>
          <w:lang w:eastAsia="ru-RU"/>
        </w:rPr>
        <w:t>.</w:t>
      </w:r>
    </w:p>
    <w:p w:rsidR="00F518F4" w:rsidRPr="00243FE6" w:rsidRDefault="00F518F4" w:rsidP="00F518F4">
      <w:pPr>
        <w:pStyle w:val="a3"/>
        <w:suppressAutoHyphens/>
        <w:spacing w:after="0" w:line="271" w:lineRule="auto"/>
        <w:ind w:left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ar-SA"/>
        </w:rPr>
      </w:pPr>
    </w:p>
    <w:p w:rsidR="00F518F4" w:rsidRPr="006F622C" w:rsidRDefault="00F518F4" w:rsidP="00F518F4">
      <w:pPr>
        <w:pStyle w:val="Style5"/>
        <w:widowControl/>
        <w:numPr>
          <w:ilvl w:val="0"/>
          <w:numId w:val="2"/>
        </w:numPr>
        <w:jc w:val="center"/>
        <w:rPr>
          <w:rFonts w:ascii="Cambria" w:hAnsi="Cambria"/>
          <w:b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lastRenderedPageBreak/>
        <w:t>УВЕДОМЛЕНИЯ</w:t>
      </w:r>
      <w:r w:rsidRPr="006F622C">
        <w:rPr>
          <w:rFonts w:ascii="Cambria" w:hAnsi="Cambria"/>
          <w:b/>
          <w:sz w:val="22"/>
          <w:szCs w:val="22"/>
        </w:rPr>
        <w:t xml:space="preserve"> И СООБЩЕНИЯ</w:t>
      </w:r>
    </w:p>
    <w:p w:rsidR="00F518F4" w:rsidRDefault="00F518F4" w:rsidP="004C6DD2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</w:rPr>
      </w:pPr>
      <w:r w:rsidRPr="002F6E86">
        <w:rPr>
          <w:rFonts w:ascii="Cambria" w:hAnsi="Cambria"/>
        </w:rPr>
        <w:t>Стороны направляют уведомления и сообщения, связанные с исполнением\неисполнением настоящего Договора, в письменном виде на почтовы</w:t>
      </w:r>
      <w:r w:rsidR="00E868D3">
        <w:rPr>
          <w:rFonts w:ascii="Cambria" w:hAnsi="Cambria"/>
        </w:rPr>
        <w:t>е адреса, указанные в Разделе 11</w:t>
      </w:r>
      <w:bookmarkStart w:id="0" w:name="_GoBack"/>
      <w:bookmarkEnd w:id="0"/>
      <w:r w:rsidRPr="002F6E86">
        <w:rPr>
          <w:rFonts w:ascii="Cambria" w:hAnsi="Cambria"/>
        </w:rPr>
        <w:t xml:space="preserve"> настоящего Договора.</w:t>
      </w:r>
    </w:p>
    <w:p w:rsidR="00F518F4" w:rsidRPr="00F518F4" w:rsidRDefault="00F518F4" w:rsidP="004C6DD2">
      <w:pPr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</w:rPr>
      </w:pPr>
      <w:r w:rsidRPr="00F518F4">
        <w:rPr>
          <w:rFonts w:ascii="Cambria" w:hAnsi="Cambria"/>
        </w:rPr>
        <w:t xml:space="preserve">Копии документов, претензии и иные документы, предусмотренные Договором, могут направляться по электронной почте, с последующим направлением в порядке, предусмотренном пункте </w:t>
      </w:r>
      <w:r>
        <w:rPr>
          <w:rFonts w:ascii="Cambria" w:hAnsi="Cambria"/>
        </w:rPr>
        <w:t>3</w:t>
      </w:r>
      <w:r w:rsidRPr="00F518F4">
        <w:rPr>
          <w:rFonts w:ascii="Cambria" w:hAnsi="Cambria"/>
        </w:rPr>
        <w:t>.1. Договора, на следующие адреса электронной почты:</w:t>
      </w:r>
    </w:p>
    <w:p w:rsidR="00F518F4" w:rsidRPr="002F6E86" w:rsidRDefault="00F518F4" w:rsidP="004C6DD2">
      <w:pPr>
        <w:pStyle w:val="Style5"/>
        <w:widowControl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Лицензиару</w:t>
      </w:r>
      <w:r w:rsidRPr="002F6E86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</w:t>
      </w:r>
    </w:p>
    <w:p w:rsidR="00F518F4" w:rsidRDefault="00F518F4" w:rsidP="004C6DD2">
      <w:pPr>
        <w:pStyle w:val="Style5"/>
        <w:widowControl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Лицензиату</w:t>
      </w:r>
      <w:r w:rsidRPr="002F6E86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</w:t>
      </w:r>
    </w:p>
    <w:p w:rsidR="00243FE6" w:rsidRDefault="00F518F4" w:rsidP="004C6DD2">
      <w:pPr>
        <w:pStyle w:val="Style5"/>
        <w:widowControl/>
        <w:numPr>
          <w:ilvl w:val="1"/>
          <w:numId w:val="2"/>
        </w:numPr>
        <w:spacing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F518F4">
        <w:rPr>
          <w:rFonts w:ascii="Cambria" w:hAnsi="Cambria"/>
          <w:sz w:val="22"/>
          <w:szCs w:val="22"/>
        </w:rPr>
        <w:t xml:space="preserve">В случае изменения реквизитов какой-либо из Сторон, она обязана письменно уведомить об этом другую Сторону, не позднее 3 (трех) рабочих дней, в противном случае </w:t>
      </w:r>
      <w:r w:rsidRPr="00F518F4">
        <w:rPr>
          <w:rFonts w:ascii="Cambria" w:hAnsi="Cambria"/>
          <w:sz w:val="22"/>
          <w:szCs w:val="22"/>
          <w:lang w:val="kk-KZ"/>
        </w:rPr>
        <w:t>ответственность за последствия несет неуведомившая Сторона</w:t>
      </w:r>
      <w:r w:rsidRPr="00F518F4">
        <w:rPr>
          <w:rFonts w:ascii="Cambria" w:hAnsi="Cambria"/>
          <w:sz w:val="22"/>
          <w:szCs w:val="22"/>
        </w:rPr>
        <w:t>.</w:t>
      </w:r>
    </w:p>
    <w:p w:rsidR="00F518F4" w:rsidRPr="00F518F4" w:rsidRDefault="00F518F4" w:rsidP="00F518F4">
      <w:pPr>
        <w:pStyle w:val="Style5"/>
        <w:widowControl/>
        <w:jc w:val="both"/>
        <w:rPr>
          <w:rFonts w:ascii="Cambria" w:hAnsi="Cambria"/>
          <w:sz w:val="22"/>
          <w:szCs w:val="22"/>
        </w:rPr>
      </w:pPr>
    </w:p>
    <w:p w:rsidR="00094200" w:rsidRPr="00040830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szCs w:val="24"/>
          <w:lang w:eastAsia="ar-SA"/>
        </w:rPr>
      </w:pPr>
      <w:r w:rsidRPr="00040830">
        <w:rPr>
          <w:rFonts w:ascii="Cambria" w:eastAsia="Times New Roman" w:hAnsi="Cambria" w:cs="Times New Roman"/>
          <w:b/>
          <w:szCs w:val="24"/>
          <w:lang w:eastAsia="ar-SA"/>
        </w:rPr>
        <w:t>ПРАВА И ОБЯЗАННОСТИ СТОРОН</w:t>
      </w:r>
    </w:p>
    <w:p w:rsidR="00243FE6" w:rsidRPr="004F5B2D" w:rsidRDefault="00094200" w:rsidP="006826DA">
      <w:pPr>
        <w:pStyle w:val="a3"/>
        <w:numPr>
          <w:ilvl w:val="1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ru-RU"/>
        </w:rPr>
      </w:pPr>
      <w:r w:rsidRPr="004F5B2D">
        <w:rPr>
          <w:rFonts w:ascii="Cambria" w:eastAsia="Times New Roman" w:hAnsi="Cambria" w:cs="Times New Roman"/>
          <w:b/>
          <w:color w:val="000000"/>
          <w:lang w:eastAsia="ru-RU"/>
        </w:rPr>
        <w:t xml:space="preserve">Лицензиат </w:t>
      </w:r>
      <w:r w:rsidR="00243FE6" w:rsidRPr="004F5B2D">
        <w:rPr>
          <w:rFonts w:ascii="Cambria" w:eastAsia="Times New Roman" w:hAnsi="Cambria" w:cs="Times New Roman"/>
          <w:b/>
          <w:color w:val="000000"/>
          <w:lang w:eastAsia="ru-RU"/>
        </w:rPr>
        <w:t>обязан:</w:t>
      </w:r>
    </w:p>
    <w:p w:rsidR="004F5B2D" w:rsidRPr="00F37EA2" w:rsidRDefault="004F5B2D" w:rsidP="004F5B2D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4F5B2D">
        <w:rPr>
          <w:rFonts w:ascii="Cambria" w:hAnsi="Cambria" w:cs="Arial"/>
        </w:rPr>
        <w:t>И</w:t>
      </w:r>
      <w:r w:rsidRPr="004F5B2D">
        <w:rPr>
          <w:rFonts w:ascii="Cambria" w:hAnsi="Cambria" w:cs="Arial"/>
        </w:rPr>
        <w:t xml:space="preserve">спользовать </w:t>
      </w:r>
      <w:r w:rsidRPr="004F5B2D">
        <w:rPr>
          <w:rFonts w:ascii="Cambria" w:hAnsi="Cambria" w:cs="Arial"/>
        </w:rPr>
        <w:t>Объект</w:t>
      </w:r>
      <w:r>
        <w:rPr>
          <w:rFonts w:ascii="Cambria" w:hAnsi="Cambria" w:cs="Arial"/>
        </w:rPr>
        <w:t xml:space="preserve"> указанным в </w:t>
      </w:r>
      <w:r w:rsidR="00F518F4">
        <w:rPr>
          <w:rFonts w:ascii="Cambria" w:hAnsi="Cambria" w:cs="Arial"/>
        </w:rPr>
        <w:t xml:space="preserve">настоящем </w:t>
      </w:r>
      <w:r>
        <w:rPr>
          <w:rFonts w:ascii="Cambria" w:hAnsi="Cambria" w:cs="Arial"/>
        </w:rPr>
        <w:t>Д</w:t>
      </w:r>
      <w:r w:rsidRPr="004F5B2D">
        <w:rPr>
          <w:rFonts w:ascii="Cambria" w:hAnsi="Cambria" w:cs="Arial"/>
        </w:rPr>
        <w:t>оговоре образом</w:t>
      </w:r>
      <w:r w:rsidRPr="004F5B2D">
        <w:rPr>
          <w:rFonts w:ascii="Cambria" w:hAnsi="Cambria" w:cs="Arial"/>
        </w:rPr>
        <w:t>;</w:t>
      </w:r>
    </w:p>
    <w:p w:rsidR="00F37EA2" w:rsidRPr="004F5B2D" w:rsidRDefault="00F37EA2" w:rsidP="004F5B2D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>
        <w:rPr>
          <w:rFonts w:ascii="Cambria" w:hAnsi="Cambria" w:cs="Arial"/>
        </w:rPr>
        <w:t>Никоим образом не изменять и не дополнять Объект;</w:t>
      </w:r>
    </w:p>
    <w:p w:rsidR="004F5B2D" w:rsidRPr="004F5B2D" w:rsidRDefault="004F5B2D" w:rsidP="004F5B2D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4F5B2D">
        <w:rPr>
          <w:rFonts w:ascii="Cambria" w:hAnsi="Cambria" w:cs="Arial"/>
        </w:rPr>
        <w:t>Допускать Л</w:t>
      </w:r>
      <w:r w:rsidRPr="004F5B2D">
        <w:rPr>
          <w:rFonts w:ascii="Cambria" w:hAnsi="Cambria" w:cs="Arial"/>
        </w:rPr>
        <w:t xml:space="preserve">ицензиара на свою территорию, представлять ему необходимую документацию и оказывать содействие в получении информации, необходимой для осуществления контроля за правильным использованием </w:t>
      </w:r>
      <w:r>
        <w:rPr>
          <w:rFonts w:ascii="Cambria" w:hAnsi="Cambria" w:cs="Arial"/>
        </w:rPr>
        <w:t>Объекта</w:t>
      </w:r>
      <w:r w:rsidRPr="004F5B2D">
        <w:rPr>
          <w:rFonts w:ascii="Cambria" w:hAnsi="Cambria" w:cs="Arial"/>
        </w:rPr>
        <w:t>;</w:t>
      </w:r>
    </w:p>
    <w:p w:rsidR="004F5B2D" w:rsidRPr="004F5B2D" w:rsidRDefault="004F5B2D" w:rsidP="004F5B2D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4F5B2D">
        <w:rPr>
          <w:rFonts w:ascii="Cambria" w:eastAsia="Times New Roman" w:hAnsi="Cambria" w:cs="Arial"/>
          <w:lang w:eastAsia="ru-RU"/>
        </w:rPr>
        <w:t>Соблю</w:t>
      </w:r>
      <w:r>
        <w:rPr>
          <w:rFonts w:ascii="Cambria" w:eastAsia="Times New Roman" w:hAnsi="Cambria" w:cs="Arial"/>
          <w:lang w:eastAsia="ru-RU"/>
        </w:rPr>
        <w:t>дать все инструкции и указания Л</w:t>
      </w:r>
      <w:r w:rsidRPr="004F5B2D">
        <w:rPr>
          <w:rFonts w:ascii="Cambria" w:eastAsia="Times New Roman" w:hAnsi="Cambria" w:cs="Arial"/>
          <w:lang w:eastAsia="ru-RU"/>
        </w:rPr>
        <w:t>ицензиара в отношении характера, способов и у</w:t>
      </w:r>
      <w:r>
        <w:rPr>
          <w:rFonts w:ascii="Cambria" w:eastAsia="Times New Roman" w:hAnsi="Cambria" w:cs="Arial"/>
          <w:lang w:eastAsia="ru-RU"/>
        </w:rPr>
        <w:t>словий использования переданного Объекта</w:t>
      </w:r>
      <w:r w:rsidRPr="004F5B2D">
        <w:rPr>
          <w:rFonts w:ascii="Cambria" w:eastAsia="Times New Roman" w:hAnsi="Cambria" w:cs="Arial"/>
          <w:lang w:eastAsia="ru-RU"/>
        </w:rPr>
        <w:t>;  </w:t>
      </w:r>
    </w:p>
    <w:p w:rsidR="004F5B2D" w:rsidRPr="004F5B2D" w:rsidRDefault="004F5B2D" w:rsidP="004F5B2D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4F5B2D">
        <w:rPr>
          <w:rFonts w:ascii="Cambria" w:eastAsia="Times New Roman" w:hAnsi="Cambria" w:cs="Arial"/>
          <w:lang w:eastAsia="ru-RU"/>
        </w:rPr>
        <w:t>Не р</w:t>
      </w:r>
      <w:r>
        <w:rPr>
          <w:rFonts w:ascii="Cambria" w:eastAsia="Times New Roman" w:hAnsi="Cambria" w:cs="Arial"/>
          <w:lang w:eastAsia="ru-RU"/>
        </w:rPr>
        <w:t>азглашать секреты производства Л</w:t>
      </w:r>
      <w:r w:rsidRPr="004F5B2D">
        <w:rPr>
          <w:rFonts w:ascii="Cambria" w:eastAsia="Times New Roman" w:hAnsi="Cambria" w:cs="Arial"/>
          <w:lang w:eastAsia="ru-RU"/>
        </w:rPr>
        <w:t>ицензиара и другой полученной от него конфиденциальной коммерческой информации;  </w:t>
      </w:r>
    </w:p>
    <w:p w:rsidR="00F518F4" w:rsidRDefault="00F518F4" w:rsidP="00F518F4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Style w:val="apple-converted-space"/>
          <w:rFonts w:ascii="Cambria" w:hAnsi="Cambria"/>
          <w:shd w:val="solid" w:color="FFFFFF" w:fill="auto"/>
        </w:rPr>
        <w:t>Давать третьим лицам</w:t>
      </w:r>
      <w:r w:rsidRPr="00F518F4">
        <w:rPr>
          <w:rStyle w:val="apple-converted-space"/>
          <w:rFonts w:ascii="Cambria" w:hAnsi="Cambria"/>
          <w:shd w:val="solid" w:color="FFFFFF" w:fill="auto"/>
        </w:rPr>
        <w:t xml:space="preserve"> достоверную и к</w:t>
      </w:r>
      <w:r>
        <w:rPr>
          <w:rStyle w:val="apple-converted-space"/>
          <w:rFonts w:ascii="Cambria" w:hAnsi="Cambria"/>
          <w:shd w:val="solid" w:color="FFFFFF" w:fill="auto"/>
        </w:rPr>
        <w:t>орректную информацию о Лицензиар</w:t>
      </w:r>
      <w:r w:rsidRPr="00F518F4">
        <w:rPr>
          <w:rStyle w:val="apple-converted-space"/>
          <w:rFonts w:ascii="Cambria" w:hAnsi="Cambria"/>
          <w:shd w:val="solid" w:color="FFFFFF" w:fill="auto"/>
        </w:rPr>
        <w:t>е</w:t>
      </w:r>
      <w:r w:rsidR="004C6DD2">
        <w:rPr>
          <w:rFonts w:ascii="Cambria" w:eastAsia="Times New Roman" w:hAnsi="Cambria" w:cs="Times New Roman"/>
          <w:color w:val="000000"/>
          <w:szCs w:val="24"/>
          <w:lang w:eastAsia="ru-RU"/>
        </w:rPr>
        <w:t>;</w:t>
      </w:r>
    </w:p>
    <w:p w:rsidR="00F518F4" w:rsidRDefault="00F518F4" w:rsidP="00F518F4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Cs w:val="24"/>
          <w:lang w:eastAsia="ru-RU"/>
        </w:rPr>
        <w:t>П</w:t>
      </w:r>
      <w:r w:rsidR="00094200" w:rsidRPr="00F518F4">
        <w:rPr>
          <w:rFonts w:ascii="Cambria" w:eastAsia="Times New Roman" w:hAnsi="Cambria" w:cs="Times New Roman"/>
          <w:color w:val="000000"/>
          <w:szCs w:val="24"/>
          <w:lang w:eastAsia="ru-RU"/>
        </w:rPr>
        <w:t>редставлять Лицензиару отчеты об использовании Объекта в письменной форм</w:t>
      </w:r>
      <w:r w:rsidR="004C6DD2">
        <w:rPr>
          <w:rFonts w:ascii="Cambria" w:eastAsia="Times New Roman" w:hAnsi="Cambria" w:cs="Times New Roman"/>
          <w:color w:val="000000"/>
          <w:szCs w:val="24"/>
          <w:lang w:eastAsia="ru-RU"/>
        </w:rPr>
        <w:t>е не реже одного раза в квартал;</w:t>
      </w:r>
      <w:r w:rsidRPr="00F518F4">
        <w:rPr>
          <w:rFonts w:ascii="Cambria" w:eastAsia="Times New Roman" w:hAnsi="Cambria" w:cs="Times New Roman"/>
          <w:color w:val="000000"/>
          <w:szCs w:val="24"/>
          <w:lang w:eastAsia="ru-RU"/>
        </w:rPr>
        <w:t xml:space="preserve"> </w:t>
      </w:r>
    </w:p>
    <w:p w:rsidR="00F518F4" w:rsidRDefault="00F518F4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Cs w:val="24"/>
          <w:lang w:eastAsia="ru-RU"/>
        </w:rPr>
        <w:t>В</w:t>
      </w:r>
      <w:r w:rsidRPr="006826DA">
        <w:rPr>
          <w:rFonts w:ascii="Cambria" w:eastAsia="Times New Roman" w:hAnsi="Cambria" w:cs="Times New Roman"/>
          <w:color w:val="000000"/>
          <w:szCs w:val="24"/>
          <w:lang w:eastAsia="ru-RU"/>
        </w:rPr>
        <w:t>оздерживаться от каких-либо действий, способных затруднить осуществление Лицензиатом предоставленного ему права использования Объекта в установленн</w:t>
      </w:r>
      <w:r w:rsidR="004C6DD2">
        <w:rPr>
          <w:rFonts w:ascii="Cambria" w:eastAsia="Times New Roman" w:hAnsi="Cambria" w:cs="Times New Roman"/>
          <w:color w:val="000000"/>
          <w:szCs w:val="24"/>
          <w:lang w:eastAsia="ru-RU"/>
        </w:rPr>
        <w:t>ых настоящим Договором пределах;</w:t>
      </w:r>
    </w:p>
    <w:p w:rsidR="004C6DD2" w:rsidRP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Cs w:val="24"/>
          <w:lang w:eastAsia="ru-RU"/>
        </w:rPr>
        <w:t>Информировать Лицензиара о всех нарушениях прав использования Объект</w:t>
      </w:r>
      <w:r w:rsidR="005271C4">
        <w:rPr>
          <w:rFonts w:ascii="Cambria" w:eastAsia="Times New Roman" w:hAnsi="Cambria" w:cs="Times New Roman"/>
          <w:color w:val="000000"/>
          <w:szCs w:val="24"/>
          <w:lang w:eastAsia="ru-RU"/>
        </w:rPr>
        <w:t>а</w:t>
      </w:r>
      <w:r>
        <w:rPr>
          <w:rFonts w:ascii="Cambria" w:eastAsia="Times New Roman" w:hAnsi="Cambria" w:cs="Times New Roman"/>
          <w:color w:val="000000"/>
          <w:szCs w:val="24"/>
          <w:lang w:eastAsia="ru-RU"/>
        </w:rPr>
        <w:t xml:space="preserve">, в том числе третьими лицами. </w:t>
      </w:r>
    </w:p>
    <w:p w:rsidR="004C6DD2" w:rsidRPr="004C6DD2" w:rsidRDefault="00094200" w:rsidP="006826DA">
      <w:pPr>
        <w:pStyle w:val="a3"/>
        <w:numPr>
          <w:ilvl w:val="1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b/>
          <w:color w:val="000000"/>
          <w:szCs w:val="24"/>
          <w:lang w:eastAsia="ru-RU"/>
        </w:rPr>
      </w:pPr>
      <w:r w:rsidRPr="004C6DD2">
        <w:rPr>
          <w:rFonts w:ascii="Cambria" w:eastAsia="Times New Roman" w:hAnsi="Cambria" w:cs="Times New Roman"/>
          <w:b/>
          <w:color w:val="000000"/>
          <w:szCs w:val="24"/>
          <w:lang w:eastAsia="ru-RU"/>
        </w:rPr>
        <w:t>Лицензиар вправе</w:t>
      </w:r>
      <w:r w:rsidR="004C6DD2" w:rsidRPr="004C6DD2">
        <w:rPr>
          <w:rFonts w:ascii="Cambria" w:eastAsia="Times New Roman" w:hAnsi="Cambria" w:cs="Times New Roman"/>
          <w:b/>
          <w:color w:val="000000"/>
          <w:szCs w:val="24"/>
          <w:lang w:eastAsia="ru-RU"/>
        </w:rPr>
        <w:t>:</w:t>
      </w:r>
      <w:r w:rsidRPr="004C6DD2">
        <w:rPr>
          <w:rFonts w:ascii="Cambria" w:eastAsia="Times New Roman" w:hAnsi="Cambria" w:cs="Times New Roman"/>
          <w:b/>
          <w:color w:val="000000"/>
          <w:szCs w:val="24"/>
          <w:lang w:eastAsia="ru-RU"/>
        </w:rPr>
        <w:t xml:space="preserve"> </w:t>
      </w:r>
    </w:p>
    <w:p w:rsid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Cs w:val="24"/>
          <w:lang w:eastAsia="ru-RU"/>
        </w:rPr>
        <w:t>О</w:t>
      </w:r>
      <w:r w:rsidR="00094200" w:rsidRPr="006826DA">
        <w:rPr>
          <w:rFonts w:ascii="Cambria" w:eastAsia="Times New Roman" w:hAnsi="Cambria" w:cs="Times New Roman"/>
          <w:color w:val="000000"/>
          <w:szCs w:val="24"/>
          <w:lang w:eastAsia="ru-RU"/>
        </w:rPr>
        <w:t>существлять контроль за соблюдением Лицензиатом на</w:t>
      </w:r>
      <w:r>
        <w:rPr>
          <w:rFonts w:ascii="Cambria" w:eastAsia="Times New Roman" w:hAnsi="Cambria" w:cs="Times New Roman"/>
          <w:color w:val="000000"/>
          <w:szCs w:val="24"/>
          <w:lang w:eastAsia="ru-RU"/>
        </w:rPr>
        <w:t>длежащего использования Объекта.</w:t>
      </w:r>
    </w:p>
    <w:p w:rsidR="004C6DD2" w:rsidRP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Style w:val="apple-converted-space"/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Style w:val="apple-converted-space"/>
          <w:rFonts w:ascii="Cambria" w:hAnsi="Cambria"/>
        </w:rPr>
        <w:t>Т</w:t>
      </w:r>
      <w:r w:rsidRPr="004C6DD2">
        <w:rPr>
          <w:rStyle w:val="apple-converted-space"/>
          <w:rFonts w:ascii="Cambria" w:hAnsi="Cambria"/>
        </w:rPr>
        <w:t>ребовать от Лицензиата соблюдения условий Договора в полном объеме;</w:t>
      </w:r>
    </w:p>
    <w:p w:rsidR="004C6DD2" w:rsidRP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Style w:val="apple-converted-space"/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Style w:val="apple-converted-space"/>
          <w:rFonts w:ascii="Cambria" w:hAnsi="Cambria"/>
        </w:rPr>
        <w:t>П</w:t>
      </w:r>
      <w:r w:rsidRPr="004C6DD2">
        <w:rPr>
          <w:rStyle w:val="apple-converted-space"/>
          <w:rFonts w:ascii="Cambria" w:hAnsi="Cambria"/>
        </w:rPr>
        <w:t>роизводить модификацию</w:t>
      </w:r>
      <w:r>
        <w:rPr>
          <w:rStyle w:val="apple-converted-space"/>
          <w:rFonts w:ascii="Cambria" w:hAnsi="Cambria"/>
        </w:rPr>
        <w:t>, изменение</w:t>
      </w:r>
      <w:r w:rsidRPr="004C6DD2">
        <w:rPr>
          <w:rStyle w:val="apple-converted-space"/>
          <w:rFonts w:ascii="Cambria" w:hAnsi="Cambria"/>
        </w:rPr>
        <w:t xml:space="preserve"> всех или любой составной части </w:t>
      </w:r>
      <w:r>
        <w:rPr>
          <w:rStyle w:val="apple-converted-space"/>
          <w:rFonts w:ascii="Cambria" w:hAnsi="Cambria"/>
        </w:rPr>
        <w:t>Объекта</w:t>
      </w:r>
      <w:r w:rsidRPr="004C6DD2">
        <w:rPr>
          <w:rStyle w:val="apple-converted-space"/>
          <w:rFonts w:ascii="Cambria" w:hAnsi="Cambria"/>
        </w:rPr>
        <w:t>;</w:t>
      </w:r>
    </w:p>
    <w:p w:rsidR="004C6DD2" w:rsidRP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Style w:val="apple-converted-space"/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Style w:val="apple-converted-space"/>
          <w:rFonts w:ascii="Cambria" w:hAnsi="Cambria"/>
        </w:rPr>
        <w:t>О</w:t>
      </w:r>
      <w:r w:rsidRPr="004C6DD2">
        <w:rPr>
          <w:rStyle w:val="apple-converted-space"/>
          <w:rFonts w:ascii="Cambria" w:hAnsi="Cambria"/>
        </w:rPr>
        <w:t>тказаться от исполнения Договора в предусмотренных в Договоре случаях;</w:t>
      </w:r>
    </w:p>
    <w:p w:rsidR="004C6DD2" w:rsidRP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Style w:val="apple-converted-space"/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Style w:val="apple-converted-space"/>
          <w:rFonts w:ascii="Cambria" w:hAnsi="Cambria"/>
        </w:rPr>
        <w:t>Отказать в предоставлении л</w:t>
      </w:r>
      <w:r w:rsidRPr="004C6DD2">
        <w:rPr>
          <w:rStyle w:val="apple-converted-space"/>
          <w:rFonts w:ascii="Cambria" w:hAnsi="Cambria"/>
        </w:rPr>
        <w:t>ицензии и</w:t>
      </w:r>
      <w:r>
        <w:rPr>
          <w:rStyle w:val="apple-converted-space"/>
          <w:rFonts w:ascii="Cambria" w:hAnsi="Cambria"/>
        </w:rPr>
        <w:t>ли приостановить использование Объекта</w:t>
      </w:r>
      <w:r w:rsidRPr="004C6DD2">
        <w:rPr>
          <w:rStyle w:val="apple-converted-space"/>
          <w:rFonts w:ascii="Cambria" w:hAnsi="Cambria"/>
        </w:rPr>
        <w:t xml:space="preserve"> в случае использования Лицензиатом </w:t>
      </w:r>
      <w:r>
        <w:rPr>
          <w:rStyle w:val="apple-converted-space"/>
          <w:rFonts w:ascii="Cambria" w:hAnsi="Cambria"/>
        </w:rPr>
        <w:t>Объекта</w:t>
      </w:r>
      <w:r w:rsidRPr="004C6DD2">
        <w:rPr>
          <w:rStyle w:val="apple-converted-space"/>
          <w:rFonts w:ascii="Cambria" w:hAnsi="Cambria"/>
        </w:rPr>
        <w:t xml:space="preserve"> способами и/или на территории, не предусмотренной </w:t>
      </w:r>
      <w:r>
        <w:rPr>
          <w:rStyle w:val="apple-converted-space"/>
          <w:rFonts w:ascii="Cambria" w:hAnsi="Cambria"/>
        </w:rPr>
        <w:t>настоящим Договором</w:t>
      </w:r>
      <w:r w:rsidRPr="004C6DD2">
        <w:rPr>
          <w:rStyle w:val="apple-converted-space"/>
          <w:rFonts w:ascii="Cambria" w:hAnsi="Cambria"/>
        </w:rPr>
        <w:t>;</w:t>
      </w:r>
    </w:p>
    <w:p w:rsidR="004C6DD2" w:rsidRPr="004C6DD2" w:rsidRDefault="004C6DD2" w:rsidP="004C6DD2">
      <w:pPr>
        <w:pStyle w:val="a3"/>
        <w:numPr>
          <w:ilvl w:val="2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Style w:val="apple-converted-space"/>
          <w:rFonts w:ascii="Cambria" w:hAnsi="Cambria"/>
        </w:rPr>
        <w:t>П</w:t>
      </w:r>
      <w:r w:rsidRPr="004C6DD2">
        <w:rPr>
          <w:rStyle w:val="apple-converted-space"/>
          <w:rFonts w:ascii="Cambria" w:hAnsi="Cambria"/>
        </w:rPr>
        <w:t>ринимать оплату в</w:t>
      </w:r>
      <w:r>
        <w:rPr>
          <w:rStyle w:val="apple-converted-space"/>
          <w:rFonts w:ascii="Cambria" w:hAnsi="Cambria"/>
        </w:rPr>
        <w:t>ознаграждения за использование Объекта.</w:t>
      </w:r>
    </w:p>
    <w:p w:rsidR="00094200" w:rsidRPr="00094200" w:rsidRDefault="00094200" w:rsidP="004830CA">
      <w:pPr>
        <w:suppressAutoHyphens/>
        <w:spacing w:after="0" w:line="271" w:lineRule="auto"/>
        <w:ind w:firstLine="567"/>
        <w:jc w:val="both"/>
        <w:rPr>
          <w:rFonts w:ascii="Cambria" w:eastAsia="Times New Roman" w:hAnsi="Cambria" w:cs="Times New Roman"/>
          <w:szCs w:val="24"/>
          <w:lang w:eastAsia="ar-SA"/>
        </w:rPr>
      </w:pPr>
    </w:p>
    <w:p w:rsidR="00094200" w:rsidRPr="004830CA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szCs w:val="24"/>
          <w:lang w:eastAsia="ar-SA"/>
        </w:rPr>
      </w:pPr>
      <w:r w:rsidRPr="004830CA">
        <w:rPr>
          <w:rFonts w:ascii="Cambria" w:eastAsia="Times New Roman" w:hAnsi="Cambria" w:cs="Times New Roman"/>
          <w:b/>
          <w:szCs w:val="24"/>
          <w:lang w:eastAsia="ar-SA"/>
        </w:rPr>
        <w:t>ОТВЕТСТВЕННОСТЬ СТОРОН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За неисполнение и/или ненадлежащее исполнение принятых обязательств по настоящему Договору Стороны несут ответственность в соответствии с законодательством Республики Казахстан.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За использование Объекта способом, не предусмотренным настоящим Договором, и/</w:t>
      </w:r>
      <w:r w:rsidRPr="006826DA">
        <w:rPr>
          <w:rFonts w:ascii="Cambria" w:eastAsia="Times New Roman" w:hAnsi="Cambria" w:cs="Times New Roman"/>
          <w:szCs w:val="24"/>
          <w:lang w:val="kk-KZ" w:eastAsia="ar-SA"/>
        </w:rPr>
        <w:t>или за предоставление сублицензии третьим лицам без согласия Лицензиара</w:t>
      </w:r>
      <w:r w:rsidRPr="006826DA">
        <w:rPr>
          <w:rFonts w:ascii="Cambria" w:eastAsia="Times New Roman" w:hAnsi="Cambria" w:cs="Times New Roman"/>
          <w:szCs w:val="24"/>
          <w:lang w:eastAsia="ar-SA"/>
        </w:rPr>
        <w:t xml:space="preserve">, </w:t>
      </w:r>
      <w:r w:rsidRPr="006826DA">
        <w:rPr>
          <w:rFonts w:ascii="Cambria" w:eastAsia="Times New Roman" w:hAnsi="Cambria" w:cs="Times New Roman"/>
          <w:szCs w:val="24"/>
          <w:lang w:val="kk-KZ" w:eastAsia="ar-SA"/>
        </w:rPr>
        <w:t xml:space="preserve">Лицензиат </w:t>
      </w:r>
      <w:r w:rsidRPr="006826DA">
        <w:rPr>
          <w:rFonts w:ascii="Cambria" w:eastAsia="Times New Roman" w:hAnsi="Cambria" w:cs="Times New Roman"/>
          <w:szCs w:val="24"/>
          <w:lang w:val="kk-KZ" w:eastAsia="ar-SA"/>
        </w:rPr>
        <w:lastRenderedPageBreak/>
        <w:t>по первому требованию Лицензиара</w:t>
      </w:r>
      <w:r w:rsidRPr="006826DA">
        <w:rPr>
          <w:rFonts w:ascii="Cambria" w:eastAsia="Times New Roman" w:hAnsi="Cambria" w:cs="Times New Roman"/>
          <w:szCs w:val="24"/>
          <w:lang w:eastAsia="ar-SA"/>
        </w:rPr>
        <w:t xml:space="preserve"> обязуется уплатить Лицензиару штраф в размере 10 000 МРП.</w:t>
      </w:r>
    </w:p>
    <w:p w:rsidR="006826DA" w:rsidRPr="00F37EA2" w:rsidRDefault="00094200" w:rsidP="00F37EA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За несвоевременную выплату Вознаграждения, установленного п. 2.1. настоящего Договора, Лицензиат по первому требованию Лицензиара обязуется уплатить Лицензиару неустойку в размере 0,5 % от неоплаченной в срок суммы за каждый календарный день просрочки.</w:t>
      </w:r>
    </w:p>
    <w:p w:rsidR="00094200" w:rsidRP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Уплата неустойки не освобождает Стороны от исполнения обязательств по настоящему Договору.</w:t>
      </w:r>
    </w:p>
    <w:p w:rsidR="00094200" w:rsidRPr="00094200" w:rsidRDefault="00094200" w:rsidP="004830CA">
      <w:pPr>
        <w:suppressAutoHyphens/>
        <w:spacing w:after="0" w:line="271" w:lineRule="auto"/>
        <w:jc w:val="both"/>
        <w:rPr>
          <w:rFonts w:ascii="Cambria" w:eastAsia="Times New Roman" w:hAnsi="Cambria" w:cs="Times New Roman"/>
          <w:szCs w:val="24"/>
          <w:lang w:eastAsia="ar-SA"/>
        </w:rPr>
      </w:pPr>
    </w:p>
    <w:p w:rsidR="00094200" w:rsidRPr="004830CA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szCs w:val="24"/>
          <w:lang w:val="kk-KZ" w:eastAsia="ar-SA"/>
        </w:rPr>
      </w:pPr>
      <w:r w:rsidRPr="004830CA">
        <w:rPr>
          <w:rFonts w:ascii="Cambria" w:eastAsia="Times New Roman" w:hAnsi="Cambria" w:cs="Times New Roman"/>
          <w:b/>
          <w:bCs/>
          <w:szCs w:val="24"/>
          <w:lang w:val="kk-KZ" w:eastAsia="ar-SA"/>
        </w:rPr>
        <w:t>ПОРЯДОК РЕГУЛИРОВАНИЯ СПОРОВ</w:t>
      </w:r>
    </w:p>
    <w:p w:rsidR="006826DA" w:rsidRDefault="00094200" w:rsidP="006826DA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 xml:space="preserve">Все споры и разногласия, которые могут возникнуть из настоящего Договора или в связи с ним Стороны будут стремиться решить путем проведения переговоров. </w:t>
      </w:r>
    </w:p>
    <w:p w:rsidR="00094200" w:rsidRPr="00F37EA2" w:rsidRDefault="00094200" w:rsidP="00F37EA2">
      <w:pPr>
        <w:pStyle w:val="a3"/>
        <w:numPr>
          <w:ilvl w:val="1"/>
          <w:numId w:val="10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826DA">
        <w:rPr>
          <w:rFonts w:ascii="Cambria" w:eastAsia="Times New Roman" w:hAnsi="Cambria" w:cs="Times New Roman"/>
          <w:szCs w:val="24"/>
          <w:lang w:eastAsia="ar-SA"/>
        </w:rPr>
        <w:t>В случае невозможности урегулирования споров путем переговоров,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окончательному разрешению в</w:t>
      </w:r>
      <w:r w:rsidR="00F37EA2">
        <w:rPr>
          <w:rFonts w:ascii="Cambria" w:hAnsi="Cambria"/>
        </w:rPr>
        <w:t xml:space="preserve"> судах Республики Казахстан</w:t>
      </w:r>
      <w:r w:rsidR="00F37EA2" w:rsidRPr="00593CA9">
        <w:rPr>
          <w:rFonts w:ascii="Cambria" w:hAnsi="Cambria"/>
        </w:rPr>
        <w:t xml:space="preserve">, </w:t>
      </w:r>
      <w:r w:rsidR="00F37EA2">
        <w:rPr>
          <w:rFonts w:ascii="Cambria" w:hAnsi="Cambria"/>
        </w:rPr>
        <w:t>в соответствии с</w:t>
      </w:r>
      <w:r w:rsidR="00F37EA2" w:rsidRPr="00593CA9">
        <w:rPr>
          <w:rFonts w:ascii="Cambria" w:hAnsi="Cambria"/>
        </w:rPr>
        <w:t xml:space="preserve"> законодательств</w:t>
      </w:r>
      <w:r w:rsidR="00F37EA2">
        <w:rPr>
          <w:rFonts w:ascii="Cambria" w:hAnsi="Cambria"/>
        </w:rPr>
        <w:t>ом</w:t>
      </w:r>
      <w:r w:rsidR="00F37EA2" w:rsidRPr="00593CA9">
        <w:rPr>
          <w:rFonts w:ascii="Cambria" w:hAnsi="Cambria"/>
        </w:rPr>
        <w:t xml:space="preserve"> Республики Казахстан по месту подписания и составления Договора. </w:t>
      </w:r>
    </w:p>
    <w:p w:rsidR="00094200" w:rsidRPr="00094200" w:rsidRDefault="00094200" w:rsidP="004830CA">
      <w:pPr>
        <w:suppressAutoHyphens/>
        <w:spacing w:after="0" w:line="271" w:lineRule="auto"/>
        <w:ind w:firstLine="567"/>
        <w:jc w:val="both"/>
        <w:rPr>
          <w:rFonts w:ascii="Cambria" w:eastAsia="Times New Roman" w:hAnsi="Cambria" w:cs="Times New Roman"/>
          <w:szCs w:val="24"/>
          <w:lang w:eastAsia="ar-SA"/>
        </w:rPr>
      </w:pPr>
    </w:p>
    <w:p w:rsidR="00094200" w:rsidRPr="004830CA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b/>
          <w:bCs/>
          <w:szCs w:val="24"/>
          <w:lang w:eastAsia="ar-SA"/>
        </w:rPr>
      </w:pPr>
      <w:r w:rsidRPr="004830CA">
        <w:rPr>
          <w:rFonts w:ascii="Cambria" w:eastAsia="Times New Roman" w:hAnsi="Cambria" w:cs="Times New Roman"/>
          <w:b/>
          <w:bCs/>
          <w:szCs w:val="24"/>
          <w:lang w:eastAsia="ar-SA"/>
        </w:rPr>
        <w:t>СРОК ДЕЙСТВИЯ ДОГОВОРА</w:t>
      </w:r>
    </w:p>
    <w:p w:rsidR="00F37EA2" w:rsidRDefault="00094200" w:rsidP="00F37EA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F37EA2">
        <w:rPr>
          <w:rFonts w:ascii="Cambria" w:eastAsia="Times New Roman" w:hAnsi="Cambria" w:cs="Times New Roman"/>
          <w:szCs w:val="24"/>
          <w:lang w:eastAsia="ar-SA"/>
        </w:rPr>
        <w:t>Настоящий Договор заключается на _______ (_______________) года/лет и вступает в силу с даты его регистрации в установленном порядке в РГП «Национальный институт интеллектуальной собственности» МЮ РК.</w:t>
      </w:r>
    </w:p>
    <w:p w:rsidR="00F37EA2" w:rsidRDefault="00094200" w:rsidP="00F37EA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F37EA2">
        <w:rPr>
          <w:rFonts w:ascii="Cambria" w:eastAsia="Times New Roman" w:hAnsi="Cambria" w:cs="Times New Roman"/>
          <w:szCs w:val="24"/>
          <w:lang w:eastAsia="ar-SA"/>
        </w:rPr>
        <w:t xml:space="preserve">Настоящий Договор может быть изменен или продлен по взаимному согласию Сторон. </w:t>
      </w:r>
    </w:p>
    <w:p w:rsidR="00F37EA2" w:rsidRDefault="00094200" w:rsidP="00F37EA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F37EA2">
        <w:rPr>
          <w:rFonts w:ascii="Cambria" w:eastAsia="Times New Roman" w:hAnsi="Cambria" w:cs="Times New Roman"/>
          <w:szCs w:val="24"/>
          <w:lang w:eastAsia="ar-SA"/>
        </w:rPr>
        <w:t xml:space="preserve">Лицензиат в течение 20 </w:t>
      </w:r>
      <w:r w:rsidR="00F37EA2">
        <w:rPr>
          <w:rFonts w:ascii="Cambria" w:eastAsia="Times New Roman" w:hAnsi="Cambria" w:cs="Times New Roman"/>
          <w:szCs w:val="24"/>
          <w:lang w:eastAsia="ar-SA"/>
        </w:rPr>
        <w:t xml:space="preserve">(двадцати) </w:t>
      </w:r>
      <w:r w:rsidRPr="00F37EA2">
        <w:rPr>
          <w:rFonts w:ascii="Cambria" w:eastAsia="Times New Roman" w:hAnsi="Cambria" w:cs="Times New Roman"/>
          <w:szCs w:val="24"/>
          <w:lang w:eastAsia="ar-SA"/>
        </w:rPr>
        <w:t>календарных дней с даты подписания настоящего Договора обязуется своими силами и за свой счет произвести регистрацию настоящего Договора в установленном порядке в РГП «Национальный институт интеллектуальной собственности» МЮ РК.</w:t>
      </w:r>
    </w:p>
    <w:p w:rsidR="00F37EA2" w:rsidRDefault="00094200" w:rsidP="00F37EA2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 w:rsidRPr="00F37EA2">
        <w:rPr>
          <w:rFonts w:ascii="Cambria" w:eastAsia="Times New Roman" w:hAnsi="Cambria" w:cs="Times New Roman"/>
          <w:szCs w:val="24"/>
          <w:lang w:eastAsia="ar-SA"/>
        </w:rPr>
        <w:t xml:space="preserve">В случае нарушения Лицензиатом любого из положений настоящего Договора, Лицензиар в праве в одностороннем порядке отказаться от исполнения настоящего Договора, уведомив Лицензиата за </w:t>
      </w:r>
      <w:r w:rsidR="00F37EA2">
        <w:rPr>
          <w:rFonts w:ascii="Cambria" w:eastAsia="Times New Roman" w:hAnsi="Cambria" w:cs="Times New Roman"/>
          <w:szCs w:val="24"/>
          <w:lang w:eastAsia="ar-SA"/>
        </w:rPr>
        <w:t>5 (</w:t>
      </w:r>
      <w:r w:rsidRPr="00F37EA2">
        <w:rPr>
          <w:rFonts w:ascii="Cambria" w:eastAsia="Times New Roman" w:hAnsi="Cambria" w:cs="Times New Roman"/>
          <w:szCs w:val="24"/>
          <w:lang w:eastAsia="ar-SA"/>
        </w:rPr>
        <w:t>пять</w:t>
      </w:r>
      <w:r w:rsidR="00F37EA2">
        <w:rPr>
          <w:rFonts w:ascii="Cambria" w:eastAsia="Times New Roman" w:hAnsi="Cambria" w:cs="Times New Roman"/>
          <w:szCs w:val="24"/>
          <w:lang w:eastAsia="ar-SA"/>
        </w:rPr>
        <w:t>)</w:t>
      </w:r>
      <w:r w:rsidRPr="00F37EA2">
        <w:rPr>
          <w:rFonts w:ascii="Cambria" w:eastAsia="Times New Roman" w:hAnsi="Cambria" w:cs="Times New Roman"/>
          <w:szCs w:val="24"/>
          <w:lang w:eastAsia="ar-SA"/>
        </w:rPr>
        <w:t xml:space="preserve"> календарных дней. </w:t>
      </w:r>
    </w:p>
    <w:p w:rsidR="00094200" w:rsidRDefault="00F37EA2" w:rsidP="00D40E41">
      <w:pPr>
        <w:pStyle w:val="a3"/>
        <w:numPr>
          <w:ilvl w:val="1"/>
          <w:numId w:val="2"/>
        </w:numPr>
        <w:suppressAutoHyphens/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ar-SA"/>
        </w:rPr>
      </w:pPr>
      <w:r>
        <w:rPr>
          <w:rFonts w:ascii="Cambria" w:eastAsia="Times New Roman" w:hAnsi="Cambria" w:cs="Times New Roman"/>
          <w:szCs w:val="24"/>
          <w:lang w:eastAsia="ar-SA"/>
        </w:rPr>
        <w:t>В</w:t>
      </w:r>
      <w:r w:rsidR="00094200" w:rsidRPr="00F37EA2">
        <w:rPr>
          <w:rFonts w:ascii="Cambria" w:eastAsia="Times New Roman" w:hAnsi="Cambria" w:cs="Times New Roman"/>
          <w:szCs w:val="24"/>
          <w:lang w:eastAsia="ar-SA"/>
        </w:rPr>
        <w:t xml:space="preserve"> случае прекращения исключительного права Лицензиара на</w:t>
      </w:r>
      <w:r w:rsidR="00362B29">
        <w:rPr>
          <w:rFonts w:ascii="Cambria" w:eastAsia="Times New Roman" w:hAnsi="Cambria" w:cs="Times New Roman"/>
          <w:szCs w:val="24"/>
          <w:lang w:eastAsia="ar-SA"/>
        </w:rPr>
        <w:t xml:space="preserve"> Объект настоящий Д</w:t>
      </w:r>
      <w:r w:rsidR="00094200" w:rsidRPr="00F37EA2">
        <w:rPr>
          <w:rFonts w:ascii="Cambria" w:eastAsia="Times New Roman" w:hAnsi="Cambria" w:cs="Times New Roman"/>
          <w:szCs w:val="24"/>
          <w:lang w:eastAsia="ar-SA"/>
        </w:rPr>
        <w:t xml:space="preserve">оговор </w:t>
      </w:r>
      <w:r w:rsidR="00362B29">
        <w:rPr>
          <w:rFonts w:ascii="Cambria" w:eastAsia="Times New Roman" w:hAnsi="Cambria" w:cs="Times New Roman"/>
          <w:szCs w:val="24"/>
          <w:lang w:eastAsia="ar-SA"/>
        </w:rPr>
        <w:t xml:space="preserve">автоматически </w:t>
      </w:r>
      <w:r w:rsidR="00094200" w:rsidRPr="00F37EA2">
        <w:rPr>
          <w:rFonts w:ascii="Cambria" w:eastAsia="Times New Roman" w:hAnsi="Cambria" w:cs="Times New Roman"/>
          <w:szCs w:val="24"/>
          <w:lang w:eastAsia="ar-SA"/>
        </w:rPr>
        <w:t>прекращается.</w:t>
      </w:r>
    </w:p>
    <w:p w:rsidR="00D40E41" w:rsidRDefault="00D40E41" w:rsidP="00D40E41">
      <w:pPr>
        <w:pStyle w:val="a3"/>
        <w:suppressAutoHyphens/>
        <w:spacing w:after="0" w:line="271" w:lineRule="auto"/>
        <w:ind w:left="0"/>
        <w:jc w:val="both"/>
        <w:rPr>
          <w:rFonts w:ascii="Cambria" w:eastAsia="Times New Roman" w:hAnsi="Cambria" w:cs="Times New Roman"/>
          <w:szCs w:val="24"/>
          <w:lang w:eastAsia="ar-SA"/>
        </w:rPr>
      </w:pPr>
    </w:p>
    <w:p w:rsidR="00D40E41" w:rsidRPr="002F6E86" w:rsidRDefault="00D40E41" w:rsidP="00D40E41">
      <w:pPr>
        <w:pStyle w:val="Style5"/>
        <w:widowControl/>
        <w:numPr>
          <w:ilvl w:val="0"/>
          <w:numId w:val="2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 xml:space="preserve">ОБСТОЯТЕЛЬСТВА </w:t>
      </w:r>
      <w:r>
        <w:rPr>
          <w:rStyle w:val="FontStyle12"/>
          <w:rFonts w:ascii="Cambria" w:hAnsi="Cambria"/>
          <w:sz w:val="22"/>
          <w:szCs w:val="22"/>
        </w:rPr>
        <w:t>НЕПРЕОДОЛИМОЙ СИЛЫ</w:t>
      </w:r>
    </w:p>
    <w:p w:rsidR="00D40E41" w:rsidRDefault="00D40E41" w:rsidP="00D40E4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D40E41" w:rsidRDefault="00D40E41" w:rsidP="00D40E4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hAnsi="Cambria"/>
          <w:szCs w:val="24"/>
        </w:rPr>
      </w:pPr>
      <w:r w:rsidRPr="00D40E41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 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D40E41" w:rsidRDefault="00D40E41" w:rsidP="00D40E4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hAnsi="Cambria"/>
          <w:szCs w:val="24"/>
        </w:rPr>
      </w:pPr>
      <w:r w:rsidRPr="00D40E41">
        <w:rPr>
          <w:rFonts w:ascii="Cambria" w:hAnsi="Cambria"/>
          <w:szCs w:val="24"/>
        </w:rPr>
        <w:t xml:space="preserve"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</w:t>
      </w:r>
      <w:r w:rsidRPr="00D40E41">
        <w:rPr>
          <w:rFonts w:ascii="Cambria" w:hAnsi="Cambria"/>
          <w:szCs w:val="24"/>
        </w:rPr>
        <w:lastRenderedPageBreak/>
        <w:t>обязана в максимально возможный короткий срок, но не позднее 3 (трех) рабочих дней с даты наступления указанных событий, письменно уведомить об этом другую Сторону.</w:t>
      </w:r>
    </w:p>
    <w:p w:rsidR="00D40E41" w:rsidRDefault="00D40E41" w:rsidP="00D40E4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hAnsi="Cambria"/>
          <w:szCs w:val="24"/>
        </w:rPr>
      </w:pPr>
      <w:r w:rsidRPr="00D40E41">
        <w:rPr>
          <w:rFonts w:ascii="Cambria" w:hAnsi="Cambria"/>
          <w:szCs w:val="24"/>
        </w:rPr>
        <w:t>Отсутствие причинной связи между обстоятельством непреодолимой силы и неисполненным (ненадлежащим образом исполненным) обязательством, лишает Сторону возможности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Договору.</w:t>
      </w:r>
    </w:p>
    <w:p w:rsidR="00D40E41" w:rsidRDefault="00D40E41" w:rsidP="00D40E4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hAnsi="Cambria"/>
          <w:szCs w:val="24"/>
        </w:rPr>
      </w:pPr>
      <w:r w:rsidRPr="00D40E41">
        <w:rPr>
          <w:rFonts w:ascii="Cambria" w:hAnsi="Cambria"/>
          <w:szCs w:val="24"/>
        </w:rPr>
        <w:t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по Договору.</w:t>
      </w:r>
    </w:p>
    <w:p w:rsidR="00D40E41" w:rsidRDefault="00D40E41" w:rsidP="00D40E4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Cambria" w:hAnsi="Cambria"/>
          <w:szCs w:val="24"/>
        </w:rPr>
      </w:pPr>
      <w:r w:rsidRPr="00D40E41">
        <w:rPr>
          <w:rFonts w:ascii="Cambria" w:hAnsi="Cambria"/>
          <w:szCs w:val="24"/>
        </w:rPr>
        <w:t xml:space="preserve">Если обстоятельства непреодолимой силы продолжают действовать более </w:t>
      </w:r>
      <w:r w:rsidR="00E868D3">
        <w:rPr>
          <w:rFonts w:ascii="Cambria" w:hAnsi="Cambria"/>
          <w:szCs w:val="24"/>
        </w:rPr>
        <w:t>3</w:t>
      </w:r>
      <w:r w:rsidRPr="00D40E41">
        <w:rPr>
          <w:rFonts w:ascii="Cambria" w:hAnsi="Cambria"/>
          <w:szCs w:val="24"/>
        </w:rPr>
        <w:t xml:space="preserve"> (</w:t>
      </w:r>
      <w:r w:rsidR="00E868D3">
        <w:rPr>
          <w:rFonts w:ascii="Cambria" w:hAnsi="Cambria"/>
          <w:szCs w:val="24"/>
        </w:rPr>
        <w:t>трех</w:t>
      </w:r>
      <w:r w:rsidRPr="00D40E41">
        <w:rPr>
          <w:rFonts w:ascii="Cambria" w:hAnsi="Cambria"/>
          <w:szCs w:val="24"/>
        </w:rPr>
        <w:t xml:space="preserve">) </w:t>
      </w:r>
      <w:r w:rsidR="00E868D3">
        <w:rPr>
          <w:rFonts w:ascii="Cambria" w:hAnsi="Cambria"/>
          <w:szCs w:val="24"/>
        </w:rPr>
        <w:t>месяцев</w:t>
      </w:r>
      <w:r w:rsidRPr="00D40E41">
        <w:rPr>
          <w:rFonts w:ascii="Cambria" w:hAnsi="Cambria"/>
          <w:szCs w:val="24"/>
        </w:rPr>
        <w:t xml:space="preserve">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E868D3" w:rsidRPr="00D40E41" w:rsidRDefault="00E868D3" w:rsidP="00E868D3">
      <w:pPr>
        <w:spacing w:after="0" w:line="240" w:lineRule="auto"/>
        <w:jc w:val="both"/>
        <w:rPr>
          <w:rFonts w:ascii="Cambria" w:hAnsi="Cambria"/>
          <w:szCs w:val="24"/>
        </w:rPr>
      </w:pPr>
    </w:p>
    <w:p w:rsidR="00D40E41" w:rsidRPr="002F6E86" w:rsidRDefault="00D40E41" w:rsidP="00D40E41">
      <w:pPr>
        <w:pStyle w:val="Style5"/>
        <w:widowControl/>
        <w:numPr>
          <w:ilvl w:val="0"/>
          <w:numId w:val="2"/>
        </w:numPr>
        <w:jc w:val="center"/>
        <w:rPr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D40E41" w:rsidRDefault="00D40E41" w:rsidP="00D40E41">
      <w:pPr>
        <w:pStyle w:val="Style5"/>
        <w:widowControl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DD544C">
        <w:rPr>
          <w:rFonts w:ascii="Cambria" w:hAnsi="Cambria"/>
          <w:sz w:val="22"/>
          <w:szCs w:val="22"/>
        </w:rPr>
        <w:t>Стороны принимают на себя обязательства по соблюдению</w:t>
      </w:r>
      <w:r w:rsidR="00E868D3">
        <w:rPr>
          <w:rFonts w:ascii="Cambria" w:hAnsi="Cambria"/>
          <w:sz w:val="22"/>
          <w:szCs w:val="22"/>
        </w:rPr>
        <w:t xml:space="preserve"> и неразглашению</w:t>
      </w:r>
      <w:r w:rsidRPr="00DD544C">
        <w:rPr>
          <w:rFonts w:ascii="Cambria" w:hAnsi="Cambria"/>
          <w:sz w:val="22"/>
          <w:szCs w:val="22"/>
        </w:rPr>
        <w:t xml:space="preserve">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D40E41" w:rsidRDefault="00D40E41" w:rsidP="00D40E41">
      <w:pPr>
        <w:pStyle w:val="Style5"/>
        <w:widowControl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D40E41">
        <w:rPr>
          <w:rFonts w:ascii="Cambria" w:hAnsi="Cambria"/>
          <w:sz w:val="22"/>
          <w:szCs w:val="22"/>
        </w:rPr>
        <w:t xml:space="preserve">Конфиденциальной признается любая информация относительно </w:t>
      </w:r>
      <w:r w:rsidR="00E868D3">
        <w:rPr>
          <w:rFonts w:ascii="Cambria" w:hAnsi="Cambria"/>
          <w:sz w:val="22"/>
          <w:szCs w:val="22"/>
        </w:rPr>
        <w:t xml:space="preserve">Объекта, </w:t>
      </w:r>
      <w:r w:rsidRPr="00D40E41">
        <w:rPr>
          <w:rFonts w:ascii="Cambria" w:hAnsi="Cambria"/>
          <w:sz w:val="22"/>
          <w:szCs w:val="22"/>
        </w:rPr>
        <w:t>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D40E41" w:rsidRPr="00D40E41" w:rsidRDefault="00D40E41" w:rsidP="00D40E41">
      <w:pPr>
        <w:pStyle w:val="Style5"/>
        <w:widowControl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D40E41">
        <w:rPr>
          <w:rFonts w:ascii="Cambria" w:hAnsi="Cambria"/>
          <w:sz w:val="22"/>
          <w:szCs w:val="22"/>
        </w:rPr>
        <w:t>Стороны принимают, что не признается конфиденциальной информация, которая:</w:t>
      </w:r>
      <w:r w:rsidRPr="00D40E41">
        <w:rPr>
          <w:rFonts w:ascii="Cambria" w:hAnsi="Cambria"/>
          <w:sz w:val="22"/>
          <w:szCs w:val="22"/>
        </w:rPr>
        <w:tab/>
      </w:r>
    </w:p>
    <w:p w:rsidR="00D40E41" w:rsidRDefault="00D40E41" w:rsidP="00D40E41">
      <w:pPr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</w:rPr>
      </w:pPr>
      <w:r w:rsidRPr="00265F13">
        <w:rPr>
          <w:rFonts w:ascii="Cambria" w:hAnsi="Cambria"/>
        </w:rPr>
        <w:t>Была известна Сторонам до времени ее получения, либо является или становится общедоступной не по вине другой Стороны;</w:t>
      </w:r>
    </w:p>
    <w:p w:rsidR="00D40E41" w:rsidRDefault="00D40E41" w:rsidP="00D40E41">
      <w:pPr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</w:rPr>
      </w:pPr>
      <w:r w:rsidRPr="00D40E41">
        <w:rPr>
          <w:rFonts w:ascii="Cambria" w:hAnsi="Cambria"/>
        </w:rPr>
        <w:t xml:space="preserve">По существу, соответствует информации, предоставленной одной из Сторон любым третьим лицом, являющимся добросовестным обладателем конфиденциальной информации, и не имеющим каких-либо обязательств о ее неразглашении перед одной из Сторон; </w:t>
      </w:r>
    </w:p>
    <w:p w:rsidR="00D40E41" w:rsidRDefault="00D40E41" w:rsidP="00D40E41">
      <w:pPr>
        <w:numPr>
          <w:ilvl w:val="2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</w:rPr>
      </w:pPr>
      <w:r w:rsidRPr="00D40E41">
        <w:rPr>
          <w:rFonts w:ascii="Cambria" w:hAnsi="Cambria"/>
        </w:rPr>
        <w:t>Которая соответствует информации, представленной одной из Сторон любому третьему лицу на не конфиденциальной основе.</w:t>
      </w:r>
    </w:p>
    <w:p w:rsidR="00D40E41" w:rsidRDefault="00D40E41" w:rsidP="00D40E4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/>
        </w:rPr>
      </w:pPr>
      <w:r w:rsidRPr="003E316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D40E41" w:rsidRPr="00D40E41" w:rsidRDefault="00D40E41" w:rsidP="00D40E41">
      <w:pPr>
        <w:pStyle w:val="a3"/>
        <w:suppressAutoHyphens/>
        <w:spacing w:after="0" w:line="271" w:lineRule="auto"/>
        <w:ind w:left="0"/>
        <w:jc w:val="both"/>
        <w:rPr>
          <w:rFonts w:ascii="Cambria" w:eastAsia="Times New Roman" w:hAnsi="Cambria" w:cs="Times New Roman"/>
          <w:szCs w:val="24"/>
          <w:lang w:eastAsia="ar-SA"/>
        </w:rPr>
      </w:pPr>
    </w:p>
    <w:p w:rsidR="00094200" w:rsidRPr="004830CA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szCs w:val="24"/>
          <w:lang w:val="kk-KZ" w:eastAsia="ar-SA"/>
        </w:rPr>
      </w:pPr>
      <w:r w:rsidRPr="004830CA">
        <w:rPr>
          <w:rFonts w:ascii="Cambria" w:eastAsia="Times New Roman" w:hAnsi="Cambria" w:cs="Times New Roman"/>
          <w:b/>
          <w:bCs/>
          <w:szCs w:val="24"/>
          <w:lang w:val="kk-KZ" w:eastAsia="ar-SA"/>
        </w:rPr>
        <w:t>ЗАКЛЮЧИТЕЛЬНЫЕ ПОЛОЖЕНИЯ</w:t>
      </w:r>
    </w:p>
    <w:p w:rsidR="00D40E41" w:rsidRDefault="00094200" w:rsidP="00D40E41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ru-RU"/>
        </w:rPr>
      </w:pPr>
      <w:r w:rsidRPr="00D40E41">
        <w:rPr>
          <w:rFonts w:ascii="Cambria" w:eastAsia="Times New Roman" w:hAnsi="Cambria" w:cs="Times New Roman"/>
          <w:szCs w:val="24"/>
          <w:lang w:eastAsia="ru-RU"/>
        </w:rPr>
        <w:t>Права и обязанности каждой из Сторон по настоящему Договору не могут быть переуступлены другому физическому или юридическому лицу без письменного на то согласия другой Стороны, за исключением случаев, предусмотренных настоящим Договором.</w:t>
      </w:r>
    </w:p>
    <w:p w:rsidR="00D40E41" w:rsidRDefault="00094200" w:rsidP="00D40E41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ru-RU"/>
        </w:rPr>
      </w:pPr>
      <w:r w:rsidRPr="00D40E41">
        <w:rPr>
          <w:rFonts w:ascii="Cambria" w:eastAsia="Times New Roman" w:hAnsi="Cambria" w:cs="Times New Roman"/>
          <w:szCs w:val="24"/>
          <w:lang w:eastAsia="ru-RU"/>
        </w:rPr>
        <w:t>Все изменения и дополнения к настоящему Договору должны быть совершены в письменной форме, подписаны уполномоченными на то представителями Сторон и зарегистрированы в РГП «Национальный институт интеллектуальной собственности» МЮ РК.</w:t>
      </w:r>
    </w:p>
    <w:p w:rsidR="00E868D3" w:rsidRDefault="00094200" w:rsidP="00E868D3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ru-RU"/>
        </w:rPr>
      </w:pPr>
      <w:r w:rsidRPr="00D40E41">
        <w:rPr>
          <w:rFonts w:ascii="Cambria" w:eastAsia="Times New Roman" w:hAnsi="Cambria" w:cs="Times New Roman"/>
          <w:szCs w:val="24"/>
          <w:lang w:eastAsia="ru-RU"/>
        </w:rPr>
        <w:t>Во всем остальном, что не предусмотрено настоящим Договором, будут применяться нормы действующего законодательства Республики Казахстан.</w:t>
      </w:r>
    </w:p>
    <w:p w:rsidR="00E868D3" w:rsidRPr="00E868D3" w:rsidRDefault="00E868D3" w:rsidP="00E868D3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ru-RU"/>
        </w:rPr>
      </w:pPr>
      <w:r w:rsidRPr="00E868D3">
        <w:rPr>
          <w:rFonts w:ascii="Cambria" w:hAnsi="Cambria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094200" w:rsidRPr="00E868D3" w:rsidRDefault="00E868D3" w:rsidP="00E868D3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eastAsia="Times New Roman" w:hAnsi="Cambria" w:cs="Times New Roman"/>
          <w:szCs w:val="24"/>
          <w:lang w:eastAsia="ru-RU"/>
        </w:rPr>
      </w:pPr>
      <w:r w:rsidRPr="00E868D3">
        <w:rPr>
          <w:rFonts w:ascii="Cambria" w:hAnsi="Cambria"/>
        </w:rPr>
        <w:lastRenderedPageBreak/>
        <w:t xml:space="preserve">Договор составлен в </w:t>
      </w:r>
      <w:r>
        <w:rPr>
          <w:rFonts w:ascii="Cambria" w:hAnsi="Cambria"/>
        </w:rPr>
        <w:t>трех</w:t>
      </w:r>
      <w:r w:rsidRPr="00E868D3">
        <w:rPr>
          <w:rFonts w:ascii="Cambria" w:hAnsi="Cambria"/>
        </w:rPr>
        <w:t xml:space="preserve"> экземплярах, имеющих равную юридическую силу, по одному экземпляру для каждой из Сторон</w:t>
      </w:r>
      <w:r>
        <w:rPr>
          <w:rFonts w:ascii="Cambria" w:hAnsi="Cambria"/>
        </w:rPr>
        <w:t>, один для регистрирующего государственного органа</w:t>
      </w:r>
      <w:r w:rsidRPr="00E868D3">
        <w:rPr>
          <w:rFonts w:ascii="Cambria" w:hAnsi="Cambria"/>
        </w:rPr>
        <w:t xml:space="preserve">. </w:t>
      </w:r>
    </w:p>
    <w:p w:rsidR="00094200" w:rsidRDefault="004830CA" w:rsidP="004830CA">
      <w:pPr>
        <w:pStyle w:val="a3"/>
        <w:numPr>
          <w:ilvl w:val="0"/>
          <w:numId w:val="2"/>
        </w:numPr>
        <w:suppressAutoHyphens/>
        <w:spacing w:after="0" w:line="271" w:lineRule="auto"/>
        <w:jc w:val="center"/>
        <w:rPr>
          <w:rFonts w:ascii="Cambria" w:eastAsia="Times New Roman" w:hAnsi="Cambria" w:cs="Times New Roman"/>
          <w:b/>
          <w:bCs/>
          <w:szCs w:val="24"/>
          <w:lang w:eastAsia="ru-RU"/>
        </w:rPr>
      </w:pPr>
      <w:r w:rsidRPr="004830CA">
        <w:rPr>
          <w:rFonts w:ascii="Cambria" w:eastAsia="Times New Roman" w:hAnsi="Cambria" w:cs="Times New Roman"/>
          <w:b/>
          <w:bCs/>
          <w:szCs w:val="24"/>
          <w:lang w:eastAsia="ru-RU"/>
        </w:rPr>
        <w:t>РЕКВИЗИТЫ И ПОДПИСИ СТОРОН</w:t>
      </w:r>
    </w:p>
    <w:p w:rsidR="00E868D3" w:rsidRPr="004830CA" w:rsidRDefault="00E868D3" w:rsidP="00E868D3">
      <w:pPr>
        <w:pStyle w:val="a3"/>
        <w:suppressAutoHyphens/>
        <w:spacing w:after="0" w:line="271" w:lineRule="auto"/>
        <w:rPr>
          <w:rFonts w:ascii="Cambria" w:eastAsia="Times New Roman" w:hAnsi="Cambria" w:cs="Times New Roman"/>
          <w:b/>
          <w:bCs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6"/>
        <w:gridCol w:w="4501"/>
      </w:tblGrid>
      <w:tr w:rsidR="004830CA" w:rsidRPr="00094200" w:rsidTr="004830CA">
        <w:trPr>
          <w:trHeight w:val="15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4200" w:rsidRPr="00094200" w:rsidRDefault="004830CA" w:rsidP="004830CA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ru-RU"/>
              </w:rPr>
              <w:t>ЛИЦЕНЗИАР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94200" w:rsidRPr="00094200" w:rsidRDefault="004830CA" w:rsidP="004830CA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eastAsia="ru-RU"/>
              </w:rPr>
              <w:t>ЛИЦЕНЗИАТ</w:t>
            </w:r>
          </w:p>
        </w:tc>
      </w:tr>
      <w:tr w:rsidR="004830CA" w:rsidRPr="00094200" w:rsidTr="004830CA">
        <w:trPr>
          <w:trHeight w:val="15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30CA" w:rsidRDefault="004830CA" w:rsidP="004830CA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Cambria" w:eastAsia="Times New Roman" w:hAnsi="Cambria" w:cs="Times New Roman"/>
                <w:b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830CA" w:rsidRDefault="004830CA" w:rsidP="004830CA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Cambria" w:eastAsia="Times New Roman" w:hAnsi="Cambria" w:cs="Times New Roman"/>
                <w:b/>
                <w:szCs w:val="24"/>
                <w:lang w:eastAsia="ru-RU"/>
              </w:rPr>
            </w:pPr>
          </w:p>
        </w:tc>
      </w:tr>
    </w:tbl>
    <w:p w:rsidR="005819EF" w:rsidRDefault="005819EF" w:rsidP="004830CA">
      <w:pPr>
        <w:spacing w:after="0" w:line="271" w:lineRule="auto"/>
      </w:pPr>
    </w:p>
    <w:sectPr w:rsidR="005819EF" w:rsidSect="006826DA">
      <w:footerReference w:type="default" r:id="rId7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5E" w:rsidRDefault="00CD6E5E" w:rsidP="006826DA">
      <w:pPr>
        <w:spacing w:after="0" w:line="240" w:lineRule="auto"/>
      </w:pPr>
      <w:r>
        <w:separator/>
      </w:r>
    </w:p>
  </w:endnote>
  <w:endnote w:type="continuationSeparator" w:id="0">
    <w:p w:rsidR="00CD6E5E" w:rsidRDefault="00CD6E5E" w:rsidP="0068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203995106"/>
      <w:docPartObj>
        <w:docPartGallery w:val="Page Numbers (Bottom of Page)"/>
        <w:docPartUnique/>
      </w:docPartObj>
    </w:sdtPr>
    <w:sdtContent>
      <w:p w:rsidR="006826DA" w:rsidRPr="006826DA" w:rsidRDefault="006826DA">
        <w:pPr>
          <w:pStyle w:val="a6"/>
          <w:jc w:val="right"/>
          <w:rPr>
            <w:rFonts w:ascii="Cambria" w:hAnsi="Cambria"/>
          </w:rPr>
        </w:pPr>
        <w:r w:rsidRPr="006826DA">
          <w:rPr>
            <w:rFonts w:ascii="Cambria" w:hAnsi="Cambria"/>
          </w:rPr>
          <w:fldChar w:fldCharType="begin"/>
        </w:r>
        <w:r w:rsidRPr="006826DA">
          <w:rPr>
            <w:rFonts w:ascii="Cambria" w:hAnsi="Cambria"/>
          </w:rPr>
          <w:instrText>PAGE   \* MERGEFORMAT</w:instrText>
        </w:r>
        <w:r w:rsidRPr="006826DA">
          <w:rPr>
            <w:rFonts w:ascii="Cambria" w:hAnsi="Cambria"/>
          </w:rPr>
          <w:fldChar w:fldCharType="separate"/>
        </w:r>
        <w:r w:rsidR="00E868D3">
          <w:rPr>
            <w:rFonts w:ascii="Cambria" w:hAnsi="Cambria"/>
            <w:noProof/>
          </w:rPr>
          <w:t>2</w:t>
        </w:r>
        <w:r w:rsidRPr="006826DA">
          <w:rPr>
            <w:rFonts w:ascii="Cambria" w:hAnsi="Cambria"/>
          </w:rPr>
          <w:fldChar w:fldCharType="end"/>
        </w:r>
      </w:p>
    </w:sdtContent>
  </w:sdt>
  <w:p w:rsidR="006826DA" w:rsidRDefault="006826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5E" w:rsidRDefault="00CD6E5E" w:rsidP="006826DA">
      <w:pPr>
        <w:spacing w:after="0" w:line="240" w:lineRule="auto"/>
      </w:pPr>
      <w:r>
        <w:separator/>
      </w:r>
    </w:p>
  </w:footnote>
  <w:footnote w:type="continuationSeparator" w:id="0">
    <w:p w:rsidR="00CD6E5E" w:rsidRDefault="00CD6E5E" w:rsidP="0068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A93"/>
    <w:multiLevelType w:val="multilevel"/>
    <w:tmpl w:val="F0244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D6FC0"/>
    <w:multiLevelType w:val="multilevel"/>
    <w:tmpl w:val="DDD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190C"/>
    <w:multiLevelType w:val="multilevel"/>
    <w:tmpl w:val="3BFEFF28"/>
    <w:styleLink w:val="WWNum19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FB3165B"/>
    <w:multiLevelType w:val="multilevel"/>
    <w:tmpl w:val="BD08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32D10D7"/>
    <w:multiLevelType w:val="multilevel"/>
    <w:tmpl w:val="50A2B81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1F757C"/>
    <w:multiLevelType w:val="multilevel"/>
    <w:tmpl w:val="C75E1422"/>
    <w:styleLink w:val="WWNum17"/>
    <w:lvl w:ilvl="0">
      <w:numFmt w:val="bullet"/>
      <w:lvlText w:val=""/>
      <w:lvlJc w:val="left"/>
      <w:rPr>
        <w:rFonts w:ascii="Symbol" w:hAnsi="Symbol" w:cs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43525E22"/>
    <w:multiLevelType w:val="multilevel"/>
    <w:tmpl w:val="BD08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F701780"/>
    <w:multiLevelType w:val="hybridMultilevel"/>
    <w:tmpl w:val="41F01FD6"/>
    <w:lvl w:ilvl="0" w:tplc="CB8E8074">
      <w:start w:val="1"/>
      <w:numFmt w:val="decimal"/>
      <w:lvlText w:val="6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059"/>
    <w:multiLevelType w:val="hybridMultilevel"/>
    <w:tmpl w:val="8176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D0631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0"/>
    <w:rsid w:val="00040830"/>
    <w:rsid w:val="00094200"/>
    <w:rsid w:val="000B757F"/>
    <w:rsid w:val="000C3512"/>
    <w:rsid w:val="00243FE6"/>
    <w:rsid w:val="00324FB3"/>
    <w:rsid w:val="00362B29"/>
    <w:rsid w:val="004830CA"/>
    <w:rsid w:val="004C6DD2"/>
    <w:rsid w:val="004F5B2D"/>
    <w:rsid w:val="005271C4"/>
    <w:rsid w:val="005819EF"/>
    <w:rsid w:val="006826DA"/>
    <w:rsid w:val="00B13BB5"/>
    <w:rsid w:val="00CC7959"/>
    <w:rsid w:val="00CD6E5E"/>
    <w:rsid w:val="00D40E41"/>
    <w:rsid w:val="00E868D3"/>
    <w:rsid w:val="00F37EA2"/>
    <w:rsid w:val="00F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5B06"/>
  <w15:chartTrackingRefBased/>
  <w15:docId w15:val="{7FD1F570-044D-4AC5-97E0-772ECC8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6DA"/>
  </w:style>
  <w:style w:type="paragraph" w:styleId="a6">
    <w:name w:val="footer"/>
    <w:basedOn w:val="a"/>
    <w:link w:val="a7"/>
    <w:uiPriority w:val="99"/>
    <w:unhideWhenUsed/>
    <w:rsid w:val="0068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6DA"/>
  </w:style>
  <w:style w:type="paragraph" w:styleId="a8">
    <w:name w:val="Normal (Web)"/>
    <w:basedOn w:val="a"/>
    <w:uiPriority w:val="99"/>
    <w:semiHidden/>
    <w:unhideWhenUsed/>
    <w:rsid w:val="000C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518F4"/>
  </w:style>
  <w:style w:type="paragraph" w:styleId="a9">
    <w:name w:val="Balloon Text"/>
    <w:basedOn w:val="a"/>
    <w:link w:val="aa"/>
    <w:uiPriority w:val="99"/>
    <w:semiHidden/>
    <w:unhideWhenUsed/>
    <w:rsid w:val="00F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8F4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F5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518F4"/>
    <w:rPr>
      <w:rFonts w:ascii="Times New Roman" w:hAnsi="Times New Roman" w:cs="Times New Roman"/>
      <w:b/>
      <w:bCs/>
      <w:sz w:val="20"/>
      <w:szCs w:val="20"/>
    </w:rPr>
  </w:style>
  <w:style w:type="numbering" w:customStyle="1" w:styleId="WWNum17">
    <w:name w:val="WWNum17"/>
    <w:basedOn w:val="a2"/>
    <w:rsid w:val="004C6DD2"/>
    <w:pPr>
      <w:numPr>
        <w:numId w:val="7"/>
      </w:numPr>
    </w:pPr>
  </w:style>
  <w:style w:type="numbering" w:customStyle="1" w:styleId="WWNum19">
    <w:name w:val="WWNum19"/>
    <w:basedOn w:val="a2"/>
    <w:rsid w:val="004C6DD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80</cp:revision>
  <dcterms:created xsi:type="dcterms:W3CDTF">2024-07-26T16:02:00Z</dcterms:created>
  <dcterms:modified xsi:type="dcterms:W3CDTF">2024-07-26T22:44:00Z</dcterms:modified>
</cp:coreProperties>
</file>