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83" w:rsidRPr="00004C83" w:rsidRDefault="00004C83" w:rsidP="00004C83">
      <w:pPr>
        <w:spacing w:after="0" w:line="281" w:lineRule="auto"/>
        <w:jc w:val="center"/>
        <w:rPr>
          <w:rFonts w:ascii="Cambria" w:eastAsia="Times New Roman" w:hAnsi="Cambria" w:cs="Times New Roman"/>
          <w:b/>
          <w:sz w:val="24"/>
          <w:szCs w:val="24"/>
        </w:rPr>
      </w:pPr>
      <w:r w:rsidRPr="00004C83">
        <w:rPr>
          <w:rFonts w:ascii="Cambria" w:eastAsia="Times New Roman" w:hAnsi="Cambria" w:cs="Times New Roman"/>
          <w:b/>
          <w:sz w:val="24"/>
          <w:szCs w:val="24"/>
        </w:rPr>
        <w:t>КОЛЛЕКТИВНЫЙ ДОГОВОР</w:t>
      </w:r>
    </w:p>
    <w:p w:rsidR="00004C83" w:rsidRPr="00004C83" w:rsidRDefault="00004C83" w:rsidP="00004C83">
      <w:pPr>
        <w:spacing w:after="0" w:line="281" w:lineRule="auto"/>
        <w:jc w:val="center"/>
        <w:rPr>
          <w:rFonts w:ascii="Cambria" w:eastAsia="Times New Roman" w:hAnsi="Cambria" w:cs="Times New Roman"/>
          <w:sz w:val="24"/>
          <w:szCs w:val="24"/>
        </w:rPr>
      </w:pPr>
      <w:r w:rsidRPr="00004C83">
        <w:rPr>
          <w:rFonts w:ascii="Cambria" w:eastAsia="Times New Roman" w:hAnsi="Cambria" w:cs="Times New Roman"/>
          <w:b/>
          <w:sz w:val="24"/>
          <w:szCs w:val="24"/>
        </w:rPr>
        <w:t xml:space="preserve">ТОО </w:t>
      </w:r>
      <w:r w:rsidRPr="00004C83">
        <w:rPr>
          <w:rFonts w:ascii="Cambria" w:eastAsia="Times New Roman" w:hAnsi="Cambria" w:cs="Times New Roman"/>
          <w:sz w:val="24"/>
          <w:szCs w:val="24"/>
        </w:rPr>
        <w:t>«</w:t>
      </w:r>
      <w:r>
        <w:rPr>
          <w:rFonts w:ascii="Cambria" w:hAnsi="Cambria" w:cs="Times New Roman"/>
          <w:b/>
          <w:sz w:val="24"/>
          <w:szCs w:val="24"/>
        </w:rPr>
        <w:t>_______________</w:t>
      </w:r>
      <w:r w:rsidRPr="00004C83">
        <w:rPr>
          <w:rFonts w:ascii="Cambria" w:eastAsia="Times New Roman" w:hAnsi="Cambria" w:cs="Times New Roman"/>
          <w:sz w:val="24"/>
          <w:szCs w:val="24"/>
        </w:rPr>
        <w:t>»</w:t>
      </w:r>
    </w:p>
    <w:p w:rsidR="00004C83" w:rsidRPr="00004C83" w:rsidRDefault="00004C83" w:rsidP="00004C83">
      <w:pPr>
        <w:spacing w:after="0" w:line="281" w:lineRule="auto"/>
        <w:jc w:val="both"/>
        <w:rPr>
          <w:rFonts w:ascii="Cambria" w:eastAsia="Times New Roman" w:hAnsi="Cambria" w:cs="Times New Roman"/>
          <w:sz w:val="24"/>
          <w:szCs w:val="24"/>
        </w:rPr>
      </w:pPr>
    </w:p>
    <w:tbl>
      <w:tblPr>
        <w:tblW w:w="0" w:type="auto"/>
        <w:tblLook w:val="04A0" w:firstRow="1" w:lastRow="0" w:firstColumn="1" w:lastColumn="0" w:noHBand="0" w:noVBand="1"/>
      </w:tblPr>
      <w:tblGrid>
        <w:gridCol w:w="4573"/>
        <w:gridCol w:w="4574"/>
      </w:tblGrid>
      <w:tr w:rsidR="00004C83" w:rsidRPr="00004C83" w:rsidTr="003B41EB">
        <w:tc>
          <w:tcPr>
            <w:tcW w:w="4573" w:type="dxa"/>
          </w:tcPr>
          <w:p w:rsidR="00004C83" w:rsidRPr="00004C83" w:rsidRDefault="00004C83" w:rsidP="003B41EB">
            <w:pPr>
              <w:numPr>
                <w:ilvl w:val="0"/>
                <w:numId w:val="2"/>
              </w:num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Ж</w:t>
            </w:r>
            <w:r>
              <w:rPr>
                <w:rFonts w:ascii="Cambria" w:eastAsia="Times New Roman" w:hAnsi="Cambria" w:cs="Times New Roman"/>
                <w:b/>
                <w:sz w:val="24"/>
                <w:szCs w:val="24"/>
              </w:rPr>
              <w:t>алпы е</w:t>
            </w:r>
            <w:bookmarkStart w:id="0" w:name="_GoBack"/>
            <w:bookmarkEnd w:id="0"/>
            <w:r>
              <w:rPr>
                <w:rFonts w:ascii="Cambria" w:eastAsia="Times New Roman" w:hAnsi="Cambria" w:cs="Times New Roman"/>
                <w:b/>
                <w:sz w:val="24"/>
                <w:szCs w:val="24"/>
              </w:rPr>
              <w:t>режелер</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1.1. Ұжымдық шарттың тараптары мен орындалуы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1.1.1. Осы Ұжымдық шарттың тараптары болып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 </w:t>
            </w:r>
            <w:r w:rsidRPr="00004C83">
              <w:rPr>
                <w:rFonts w:ascii="Cambria" w:eastAsia="Times New Roman" w:hAnsi="Cambria" w:cs="Times New Roman"/>
                <w:b/>
                <w:sz w:val="24"/>
                <w:szCs w:val="24"/>
              </w:rPr>
              <w:t>«</w:t>
            </w:r>
            <w:r w:rsidRPr="00004C83">
              <w:rPr>
                <w:rFonts w:ascii="Cambria" w:hAnsi="Cambria" w:cs="Times New Roman"/>
                <w:b/>
                <w:sz w:val="24"/>
                <w:szCs w:val="24"/>
              </w:rPr>
              <w:t>______________</w:t>
            </w:r>
            <w:r w:rsidRPr="00004C83">
              <w:rPr>
                <w:rFonts w:ascii="Cambria" w:eastAsia="Times New Roman" w:hAnsi="Cambria" w:cs="Times New Roman"/>
                <w:b/>
                <w:sz w:val="24"/>
                <w:szCs w:val="24"/>
              </w:rPr>
              <w:t>» ЖШС</w:t>
            </w:r>
            <w:r w:rsidRPr="00004C83">
              <w:rPr>
                <w:rFonts w:ascii="Cambria" w:eastAsia="Times New Roman" w:hAnsi="Cambria" w:cs="Times New Roman"/>
                <w:sz w:val="24"/>
                <w:szCs w:val="24"/>
              </w:rPr>
              <w:t xml:space="preserve">, БСН </w:t>
            </w:r>
            <w:r w:rsidRPr="00004C83">
              <w:rPr>
                <w:rFonts w:ascii="Cambria" w:eastAsia="Times New Roman" w:hAnsi="Cambria" w:cs="Times New Roman"/>
                <w:sz w:val="24"/>
                <w:szCs w:val="24"/>
              </w:rPr>
              <w:t>________________</w:t>
            </w:r>
            <w:r w:rsidRPr="00004C83">
              <w:rPr>
                <w:rFonts w:ascii="Cambria" w:hAnsi="Cambria" w:cs="Times New Roman"/>
                <w:sz w:val="24"/>
                <w:szCs w:val="24"/>
              </w:rPr>
              <w:t xml:space="preserve">, </w:t>
            </w:r>
            <w:r w:rsidRPr="00004C83">
              <w:rPr>
                <w:rFonts w:ascii="Cambria" w:eastAsia="Times New Roman" w:hAnsi="Cambria" w:cs="Times New Roman"/>
                <w:sz w:val="24"/>
                <w:szCs w:val="24"/>
              </w:rPr>
              <w:t xml:space="preserve">мына мекен жайы бойынша орналасқан: </w:t>
            </w:r>
            <w:r w:rsidRPr="00004C83">
              <w:rPr>
                <w:rFonts w:ascii="Cambria" w:eastAsia="Batang" w:hAnsi="Cambria" w:cs="Times New Roman"/>
                <w:sz w:val="24"/>
                <w:lang w:val="kk-KZ"/>
              </w:rPr>
              <w:t xml:space="preserve">Қазақстан Республикасы, </w:t>
            </w:r>
            <w:r w:rsidRPr="00004C83">
              <w:rPr>
                <w:rFonts w:ascii="Cambria" w:eastAsia="Batang" w:hAnsi="Cambria" w:cs="Times New Roman"/>
                <w:sz w:val="24"/>
                <w:lang w:val="kk-KZ"/>
              </w:rPr>
              <w:t>___________</w:t>
            </w:r>
            <w:r w:rsidRPr="00004C83">
              <w:rPr>
                <w:rFonts w:ascii="Cambria" w:eastAsia="Batang" w:hAnsi="Cambria" w:cs="Times New Roman"/>
                <w:sz w:val="24"/>
                <w:lang w:val="kk-KZ"/>
              </w:rPr>
              <w:t xml:space="preserve"> қ., </w:t>
            </w:r>
            <w:r w:rsidRPr="00004C83">
              <w:rPr>
                <w:rFonts w:ascii="Cambria" w:eastAsia="Batang" w:hAnsi="Cambria" w:cs="Times New Roman"/>
                <w:sz w:val="24"/>
                <w:lang w:val="kk-KZ"/>
              </w:rPr>
              <w:t>______________</w:t>
            </w:r>
            <w:r w:rsidRPr="00004C83">
              <w:rPr>
                <w:rFonts w:ascii="Cambria" w:eastAsia="Batang" w:hAnsi="Cambria" w:cs="Times New Roman"/>
                <w:sz w:val="24"/>
                <w:lang w:val="kk-KZ"/>
              </w:rPr>
              <w:t xml:space="preserve"> көшесі, </w:t>
            </w:r>
            <w:r w:rsidRPr="00004C83">
              <w:rPr>
                <w:rFonts w:ascii="Cambria" w:eastAsia="Batang" w:hAnsi="Cambria" w:cs="Times New Roman"/>
                <w:sz w:val="24"/>
                <w:lang w:val="kk-KZ"/>
              </w:rPr>
              <w:t>___</w:t>
            </w:r>
            <w:r w:rsidRPr="00004C83">
              <w:rPr>
                <w:rFonts w:ascii="Cambria" w:eastAsia="Batang" w:hAnsi="Cambria" w:cs="Times New Roman"/>
                <w:sz w:val="24"/>
                <w:lang w:val="kk-KZ"/>
              </w:rPr>
              <w:t xml:space="preserve"> үй</w:t>
            </w:r>
            <w:r w:rsidRPr="00004C83">
              <w:rPr>
                <w:rFonts w:ascii="Cambria" w:eastAsia="Times New Roman" w:hAnsi="Cambria" w:cs="Times New Roman"/>
                <w:sz w:val="24"/>
                <w:szCs w:val="24"/>
              </w:rPr>
              <w:t xml:space="preserve"> (ары қарай мәтін бойынша </w:t>
            </w:r>
            <w:r w:rsidRPr="00004C83">
              <w:rPr>
                <w:rFonts w:ascii="Cambria" w:eastAsia="Times New Roman" w:hAnsi="Cambria" w:cs="Times New Roman"/>
                <w:b/>
                <w:sz w:val="24"/>
                <w:szCs w:val="24"/>
              </w:rPr>
              <w:t>«Жұмыс беруші»</w:t>
            </w:r>
            <w:r w:rsidRPr="00004C83">
              <w:rPr>
                <w:rFonts w:ascii="Cambria" w:eastAsia="Times New Roman" w:hAnsi="Cambria" w:cs="Times New Roman"/>
                <w:sz w:val="24"/>
                <w:szCs w:val="24"/>
              </w:rPr>
              <w:t xml:space="preserve"> немесе </w:t>
            </w:r>
            <w:r w:rsidRPr="00004C83">
              <w:rPr>
                <w:rFonts w:ascii="Cambria" w:eastAsia="Times New Roman" w:hAnsi="Cambria" w:cs="Times New Roman"/>
                <w:b/>
                <w:sz w:val="24"/>
                <w:szCs w:val="24"/>
              </w:rPr>
              <w:t>«Компания»</w:t>
            </w:r>
            <w:r w:rsidRPr="00004C83">
              <w:rPr>
                <w:rFonts w:ascii="Cambria" w:eastAsia="Times New Roman" w:hAnsi="Cambria" w:cs="Times New Roman"/>
                <w:sz w:val="24"/>
                <w:szCs w:val="24"/>
              </w:rPr>
              <w:t xml:space="preserve">), Жарғының негізінде әркет етуші Директор </w:t>
            </w:r>
            <w:r w:rsidRPr="00004C83">
              <w:rPr>
                <w:rFonts w:ascii="Cambria" w:hAnsi="Cambria" w:cs="Times New Roman"/>
                <w:bCs/>
                <w:sz w:val="24"/>
                <w:szCs w:val="24"/>
                <w:lang w:val="kk-KZ"/>
              </w:rPr>
              <w:t>____________________</w:t>
            </w:r>
            <w:r w:rsidRPr="00004C83">
              <w:rPr>
                <w:rFonts w:ascii="Cambria" w:eastAsia="Times New Roman" w:hAnsi="Cambria" w:cs="Times New Roman"/>
                <w:sz w:val="24"/>
                <w:szCs w:val="24"/>
              </w:rPr>
              <w:t xml:space="preserve"> тұлғасында, </w:t>
            </w:r>
            <w:r w:rsidRPr="00004C83">
              <w:rPr>
                <w:rFonts w:ascii="Cambria" w:eastAsia="Times New Roman" w:hAnsi="Cambria" w:cs="Times New Roman"/>
                <w:b/>
                <w:sz w:val="24"/>
                <w:szCs w:val="24"/>
              </w:rPr>
              <w:t>«</w:t>
            </w:r>
            <w:r w:rsidRPr="00004C83">
              <w:rPr>
                <w:rFonts w:ascii="Cambria" w:hAnsi="Cambria" w:cs="Times New Roman"/>
                <w:b/>
                <w:sz w:val="24"/>
                <w:szCs w:val="24"/>
              </w:rPr>
              <w:t>________________</w:t>
            </w:r>
            <w:r w:rsidRPr="00004C83">
              <w:rPr>
                <w:rFonts w:ascii="Cambria" w:eastAsia="Times New Roman" w:hAnsi="Cambria" w:cs="Times New Roman"/>
                <w:b/>
                <w:sz w:val="24"/>
                <w:szCs w:val="24"/>
              </w:rPr>
              <w:t>» ЖШС жұмысшылары</w:t>
            </w:r>
            <w:r w:rsidRPr="00004C83">
              <w:rPr>
                <w:rFonts w:ascii="Cambria" w:eastAsia="Times New Roman" w:hAnsi="Cambria" w:cs="Times New Roman"/>
                <w:sz w:val="24"/>
                <w:szCs w:val="24"/>
              </w:rPr>
              <w:t xml:space="preserve">, Жалпы жиналыстың (конференцияның) хаттамасы негізінде әрекет етуші ________________ тұлғасында,   «___» ____________ 20__. жылдан бергі жұмысшылар (ары қарай мәтін бойынша </w:t>
            </w:r>
            <w:r w:rsidRPr="00004C83">
              <w:rPr>
                <w:rFonts w:ascii="Cambria" w:eastAsia="Times New Roman" w:hAnsi="Cambria" w:cs="Times New Roman"/>
                <w:b/>
                <w:sz w:val="24"/>
                <w:szCs w:val="24"/>
              </w:rPr>
              <w:t>«Жұмыскерлер»</w:t>
            </w:r>
            <w:r w:rsidRPr="00004C83">
              <w:rPr>
                <w:rFonts w:ascii="Cambria" w:eastAsia="Times New Roman" w:hAnsi="Cambria" w:cs="Times New Roman"/>
                <w:sz w:val="24"/>
                <w:szCs w:val="24"/>
              </w:rPr>
              <w:t xml:space="preserve">),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бірге «Тараптар», ал жеке дара – «Тарап» деп аталады.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1.1.2. Осы Ұжымдық шарт Жұмыс беруші мен Жұмыскерлер арасындағы еңбек, әлеуметтік экономикалық және кәсіптік қатынастарды өзара сыйластық пен тараптардың ортақ мүдделерін реттейтін құқықтық акт болып табылады.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1.1.3. Осы Шартты жасауда Тараптар қолданыстағы Қазақстан Республикасының Еңбек Кодексі және өзге де Қазақстан Республикасының нормативтік құқықтық актілерінің ережелерін негізге алады.</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1.2.</w:t>
            </w:r>
            <w:r w:rsidRPr="00004C83">
              <w:rPr>
                <w:rFonts w:ascii="Cambria" w:eastAsia="Times New Roman" w:hAnsi="Cambria" w:cs="Times New Roman"/>
                <w:b/>
                <w:sz w:val="24"/>
                <w:szCs w:val="24"/>
              </w:rPr>
              <w:tab/>
              <w:t>Шарттың мәні</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1.2.1. Осы шарттың мәні болып еңбек заңнамасымен салыстырмалы түрдегі еңбек, кепіл, өтемақы төлемдері, </w:t>
            </w:r>
            <w:r w:rsidRPr="00004C83">
              <w:rPr>
                <w:rFonts w:ascii="Cambria" w:eastAsia="Times New Roman" w:hAnsi="Cambria" w:cs="Times New Roman"/>
                <w:sz w:val="24"/>
                <w:szCs w:val="24"/>
              </w:rPr>
              <w:lastRenderedPageBreak/>
              <w:t>сонымен қатар тараптардың еңбек және әлеуметтік экономикалық мәселелерін шешу барысындағы өзара міндеттерін орындау тәртібін ұйымдастыру жайлы, Жұмыс беруші мен Жұмыскердің құқықтары мен мүдделерін қамтитын ережелер болып табылады.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1.2.2. Осы ұжымдық шартта тараптар үшін маңызды болып табылатын ҚР Еңбек Кодексінің кейбір ережелері де көрініс.</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1.3. Негізгі қағидалар</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1.3.1. Ұжымдық шарт тең құқықты тараптармен, ерікті түрде, заңнамалық актілердің ережелерін сақтау, өкілді органдарының өкілеттігі, таңдау еркі, шарттың мәнін қамтушы сұрақтарды талқылау мен шешу, жүктелген міндеттмелерді қамтамасыз ету  шынайылығы негізінде жасалды.</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1.3.2. Ұжымдық шарт Қазақстан Республикасының нормативтік құқықтық актілерінің ережелерін негізделіп реттеледі және орындалады.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1.3.3. Осы Ұжымдық Шарттың ержелері атынан осы Ұжымдық шарт жасалған Жұмыс беруші мен Жұмыскерлерге қатысты болып табылады.</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lang w:val="en-US"/>
              </w:rPr>
            </w:pPr>
            <w:r w:rsidRPr="00004C83">
              <w:rPr>
                <w:rFonts w:ascii="Cambria" w:eastAsia="Times New Roman" w:hAnsi="Cambria" w:cs="Times New Roman"/>
                <w:b/>
                <w:sz w:val="24"/>
                <w:szCs w:val="24"/>
                <w:lang w:val="en-US"/>
              </w:rPr>
              <w:t xml:space="preserve">1.4. </w:t>
            </w:r>
            <w:r w:rsidRPr="00004C83">
              <w:rPr>
                <w:rFonts w:ascii="Cambria" w:eastAsia="Times New Roman" w:hAnsi="Cambria" w:cs="Times New Roman"/>
                <w:b/>
                <w:sz w:val="24"/>
                <w:szCs w:val="24"/>
              </w:rPr>
              <w:t>Тараптардың</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жалпы</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құқықтары</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мен</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міндеттері</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1.4.1. </w:t>
            </w:r>
            <w:r w:rsidRPr="00004C83">
              <w:rPr>
                <w:rFonts w:ascii="Cambria" w:eastAsia="Times New Roman" w:hAnsi="Cambria" w:cs="Times New Roman"/>
                <w:sz w:val="24"/>
                <w:szCs w:val="24"/>
              </w:rPr>
              <w:t>Жұмыс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беруші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құқықтары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міндеттері</w:t>
            </w:r>
          </w:p>
          <w:p w:rsidR="00004C83" w:rsidRPr="00004C83" w:rsidRDefault="00004C83" w:rsidP="003B41EB">
            <w:pPr>
              <w:spacing w:after="0" w:line="281" w:lineRule="auto"/>
              <w:jc w:val="both"/>
              <w:rPr>
                <w:rFonts w:ascii="Cambria" w:eastAsia="Times New Roman" w:hAnsi="Cambria" w:cs="Times New Roman"/>
                <w:b/>
                <w:sz w:val="24"/>
                <w:szCs w:val="24"/>
                <w:lang w:val="en-US"/>
              </w:rPr>
            </w:pPr>
            <w:r w:rsidRPr="00004C83">
              <w:rPr>
                <w:rFonts w:ascii="Cambria" w:eastAsia="Times New Roman" w:hAnsi="Cambria" w:cs="Times New Roman"/>
                <w:b/>
                <w:sz w:val="24"/>
                <w:szCs w:val="24"/>
                <w:lang w:val="en-US"/>
              </w:rPr>
              <w:t xml:space="preserve">1.4.1.1. </w:t>
            </w:r>
            <w:r w:rsidRPr="00004C83">
              <w:rPr>
                <w:rFonts w:ascii="Cambria" w:eastAsia="Times New Roman" w:hAnsi="Cambria" w:cs="Times New Roman"/>
                <w:b/>
                <w:sz w:val="24"/>
                <w:szCs w:val="24"/>
              </w:rPr>
              <w:t>Жұмыс</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беруші</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міндеттенеді</w:t>
            </w:r>
            <w:r w:rsidRPr="00004C83">
              <w:rPr>
                <w:rFonts w:ascii="Cambria" w:eastAsia="Times New Roman" w:hAnsi="Cambria" w:cs="Times New Roman"/>
                <w:b/>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1) </w:t>
            </w:r>
            <w:r w:rsidRPr="00004C83">
              <w:rPr>
                <w:rFonts w:ascii="Cambria" w:eastAsia="Times New Roman" w:hAnsi="Cambria" w:cs="Times New Roman"/>
                <w:sz w:val="24"/>
                <w:szCs w:val="24"/>
              </w:rPr>
              <w:t>Жұмыскерлердің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Қазақстан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Республикасы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заңнамасымен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ұжымдық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шартпен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шартпен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көзделген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әлеуметтік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құқықтарын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сақтауға</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lastRenderedPageBreak/>
              <w:t xml:space="preserve">2)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қауіпсіздігін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ұйымдастыруға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жетілдіруге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өндіріс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тиімділігі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мәдениетін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көтеруге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жұмыскерлерді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кәсіптік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даярлау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білімдерін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жоғарылатуға</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3) </w:t>
            </w:r>
            <w:r w:rsidRPr="00004C83">
              <w:rPr>
                <w:rFonts w:ascii="Cambria" w:eastAsia="Times New Roman" w:hAnsi="Cambria" w:cs="Times New Roman"/>
                <w:sz w:val="24"/>
                <w:szCs w:val="24"/>
              </w:rPr>
              <w:t>Тараптардың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өкілдерінің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тепе</w:t>
            </w:r>
            <w:r w:rsidRPr="00004C83">
              <w:rPr>
                <w:rFonts w:ascii="Cambria" w:eastAsia="Times New Roman" w:hAnsi="Cambria" w:cs="Times New Roman"/>
                <w:sz w:val="24"/>
                <w:szCs w:val="24"/>
                <w:lang w:val="en-US"/>
              </w:rPr>
              <w:t>-</w:t>
            </w:r>
            <w:r w:rsidRPr="00004C83">
              <w:rPr>
                <w:rFonts w:ascii="Cambria" w:eastAsia="Times New Roman" w:hAnsi="Cambria" w:cs="Times New Roman"/>
                <w:sz w:val="24"/>
                <w:szCs w:val="24"/>
              </w:rPr>
              <w:t>тең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қатысуымен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келісу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комиссиялары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арқылы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дауларын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реттеу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бойынша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Қазақстан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Республикасының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заңнамаларының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жіне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Келісім</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комиссиясы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жөніндегі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келісім</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ережелері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негізінде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шаралар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қабылдауға</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4) </w:t>
            </w:r>
            <w:r w:rsidRPr="00004C83">
              <w:rPr>
                <w:rFonts w:ascii="Cambria" w:eastAsia="Times New Roman" w:hAnsi="Cambria" w:cs="Times New Roman"/>
                <w:sz w:val="24"/>
                <w:szCs w:val="24"/>
              </w:rPr>
              <w:t>Өндірісте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қауіпсіз</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жағдайын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жасау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бойынша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шаралар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қолдануға</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5) </w:t>
            </w:r>
            <w:r w:rsidRPr="00004C83">
              <w:rPr>
                <w:rFonts w:ascii="Cambria" w:eastAsia="Times New Roman" w:hAnsi="Cambria" w:cs="Times New Roman"/>
                <w:sz w:val="24"/>
                <w:szCs w:val="24"/>
              </w:rPr>
              <w:t>Жұмыскердің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өтініші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негізінде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мүмкіндік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болған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жағдайда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Жұмыскерлердің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өкілімен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ағымдағы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мәселелерді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шешу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үшін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кездесуе</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6) </w:t>
            </w:r>
            <w:r w:rsidRPr="00004C83">
              <w:rPr>
                <w:rFonts w:ascii="Cambria" w:eastAsia="Times New Roman" w:hAnsi="Cambria" w:cs="Times New Roman"/>
                <w:sz w:val="24"/>
                <w:szCs w:val="24"/>
              </w:rPr>
              <w:t>ҚР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заңнамалық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актілерімен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көзделген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беруші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актілерін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шығару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барысында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Жұмыскерлердің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өкілінің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пікірін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ескеру</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7)  </w:t>
            </w:r>
            <w:r w:rsidRPr="00004C83">
              <w:rPr>
                <w:rFonts w:ascii="Cambria" w:eastAsia="Times New Roman" w:hAnsi="Cambria" w:cs="Times New Roman"/>
                <w:sz w:val="24"/>
                <w:szCs w:val="24"/>
              </w:rPr>
              <w:t>Осы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Ұжымдық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кодексінің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ережелерін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сақтау</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8) </w:t>
            </w:r>
            <w:r w:rsidRPr="00004C83">
              <w:rPr>
                <w:rFonts w:ascii="Cambria" w:eastAsia="Times New Roman" w:hAnsi="Cambria" w:cs="Times New Roman"/>
                <w:sz w:val="24"/>
                <w:szCs w:val="24"/>
              </w:rPr>
              <w:t>Қазақстан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Республикасының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қолданыстағы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заңнамасына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берушінің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ішкі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құжаттарына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сәйкес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жұмыскерлерді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орнында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тамақтандыруды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қамтамасыз</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ету</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9) </w:t>
            </w:r>
            <w:r w:rsidRPr="00004C83">
              <w:rPr>
                <w:rFonts w:ascii="Cambria" w:eastAsia="Times New Roman" w:hAnsi="Cambria" w:cs="Times New Roman"/>
                <w:sz w:val="24"/>
                <w:szCs w:val="24"/>
              </w:rPr>
              <w:t>Қазақстан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Республикасының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қолданыстағы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заңнамасына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берушінің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ішкі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құжаттарына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сәйкес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қызметкерлерді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жеке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қорғану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құралдарымен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қамтамасыз</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ету</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b/>
                <w:sz w:val="24"/>
                <w:szCs w:val="24"/>
                <w:lang w:val="en-US"/>
              </w:rPr>
            </w:pPr>
            <w:r w:rsidRPr="00004C83">
              <w:rPr>
                <w:rFonts w:ascii="Cambria" w:eastAsia="Times New Roman" w:hAnsi="Cambria" w:cs="Times New Roman"/>
                <w:b/>
                <w:sz w:val="24"/>
                <w:szCs w:val="24"/>
                <w:lang w:val="en-US"/>
              </w:rPr>
              <w:t xml:space="preserve">1.4.1.2. </w:t>
            </w:r>
            <w:r w:rsidRPr="00004C83">
              <w:rPr>
                <w:rFonts w:ascii="Cambria" w:eastAsia="Times New Roman" w:hAnsi="Cambria" w:cs="Times New Roman"/>
                <w:b/>
                <w:sz w:val="24"/>
                <w:szCs w:val="24"/>
              </w:rPr>
              <w:t>Жұмыс</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беруші</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құқылы</w:t>
            </w:r>
            <w:r w:rsidRPr="00004C83">
              <w:rPr>
                <w:rFonts w:ascii="Cambria" w:eastAsia="Times New Roman" w:hAnsi="Cambria" w:cs="Times New Roman"/>
                <w:b/>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1) </w:t>
            </w:r>
            <w:r w:rsidRPr="00004C83">
              <w:rPr>
                <w:rFonts w:ascii="Cambria" w:eastAsia="Times New Roman" w:hAnsi="Cambria" w:cs="Times New Roman"/>
                <w:sz w:val="24"/>
                <w:szCs w:val="24"/>
              </w:rPr>
              <w:t>Осы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Ұжымдық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шартта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кодексінде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көзделген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жағдайларда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lastRenderedPageBreak/>
              <w:t>Жұмыскерлер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өкілдерінің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пікірін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ескере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отырып</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Жұмыскерлермен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ұжымдық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жеке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қатынастарын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реттейтін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беруші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актілерін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шығаруға</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2) </w:t>
            </w:r>
            <w:r w:rsidRPr="00004C83">
              <w:rPr>
                <w:rFonts w:ascii="Cambria" w:eastAsia="Times New Roman" w:hAnsi="Cambria" w:cs="Times New Roman"/>
                <w:sz w:val="24"/>
                <w:szCs w:val="24"/>
              </w:rPr>
              <w:t>Жұмыскерлердің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заңсыз</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әрекеттерін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заңнама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шегінде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тоқтатуға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сонымен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бірге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тәртіптік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жаза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қолдануға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материалдық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зиянды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өтетуге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бұзуға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тоқтатуға</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3) </w:t>
            </w:r>
            <w:r w:rsidRPr="00004C83">
              <w:rPr>
                <w:rFonts w:ascii="Cambria" w:eastAsia="Times New Roman" w:hAnsi="Cambria" w:cs="Times New Roman"/>
                <w:sz w:val="24"/>
                <w:szCs w:val="24"/>
              </w:rPr>
              <w:t>Жұмыскерлердің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өкілдерімен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жұмыстық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қарым</w:t>
            </w:r>
            <w:r w:rsidRPr="00004C83">
              <w:rPr>
                <w:rFonts w:ascii="Cambria" w:eastAsia="Times New Roman" w:hAnsi="Cambria" w:cs="Times New Roman"/>
                <w:sz w:val="24"/>
                <w:szCs w:val="24"/>
                <w:lang w:val="en-US"/>
              </w:rPr>
              <w:t>-</w:t>
            </w:r>
            <w:r w:rsidRPr="00004C83">
              <w:rPr>
                <w:rFonts w:ascii="Cambria" w:eastAsia="Times New Roman" w:hAnsi="Cambria" w:cs="Times New Roman"/>
                <w:sz w:val="24"/>
                <w:szCs w:val="24"/>
              </w:rPr>
              <w:t>қатынасын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қолдап</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отыру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үшін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уәкілетті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тұлғалар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тағайындауға</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4) </w:t>
            </w:r>
            <w:r w:rsidRPr="00004C83">
              <w:rPr>
                <w:rFonts w:ascii="Cambria" w:eastAsia="Times New Roman" w:hAnsi="Cambria" w:cs="Times New Roman"/>
                <w:sz w:val="24"/>
                <w:szCs w:val="24"/>
              </w:rPr>
              <w:t>Жұмыскерлердің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Компания</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өнімдерін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қолдану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тәсілдерін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білу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маркетинг</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негіздері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өзге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сапалы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қызмет</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жасау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үшін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қажетті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біліктіліктерін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тексеру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үшін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ішкі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аттестациялау</w:t>
            </w:r>
            <w:r w:rsidRPr="00004C83">
              <w:rPr>
                <w:rFonts w:ascii="Cambria" w:eastAsia="Times New Roman" w:hAnsi="Cambria" w:cs="Times New Roman"/>
                <w:sz w:val="24"/>
                <w:szCs w:val="24"/>
                <w:lang w:val="en-US"/>
              </w:rPr>
              <w:t>(</w:t>
            </w:r>
            <w:r w:rsidRPr="00004C83">
              <w:rPr>
                <w:rFonts w:ascii="Cambria" w:eastAsia="Times New Roman" w:hAnsi="Cambria" w:cs="Times New Roman"/>
                <w:sz w:val="24"/>
                <w:szCs w:val="24"/>
              </w:rPr>
              <w:t>эмтихан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өткізу</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5) </w:t>
            </w:r>
            <w:r w:rsidRPr="00004C83">
              <w:rPr>
                <w:rFonts w:ascii="Cambria" w:eastAsia="Times New Roman" w:hAnsi="Cambria" w:cs="Times New Roman"/>
                <w:sz w:val="24"/>
                <w:szCs w:val="24"/>
              </w:rPr>
              <w:t>Қазақстан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Республикасы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заңнамасы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Кодексі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Шартпен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көзделген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өзге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құқықтарды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пайдалануға</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b/>
                <w:sz w:val="24"/>
                <w:szCs w:val="24"/>
                <w:lang w:val="en-US"/>
              </w:rPr>
            </w:pPr>
            <w:r w:rsidRPr="00004C83">
              <w:rPr>
                <w:rFonts w:ascii="Cambria" w:eastAsia="Times New Roman" w:hAnsi="Cambria" w:cs="Times New Roman"/>
                <w:b/>
                <w:sz w:val="24"/>
                <w:szCs w:val="24"/>
                <w:lang w:val="en-US"/>
              </w:rPr>
              <w:t xml:space="preserve">1.4.2. </w:t>
            </w:r>
            <w:r w:rsidRPr="00004C83">
              <w:rPr>
                <w:rFonts w:ascii="Cambria" w:eastAsia="Times New Roman" w:hAnsi="Cambria" w:cs="Times New Roman"/>
                <w:b/>
                <w:sz w:val="24"/>
                <w:szCs w:val="24"/>
              </w:rPr>
              <w:t>Жұмыскерлердің</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жалпы</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құқықтары</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мен</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міндеттері</w:t>
            </w:r>
            <w:r w:rsidRPr="00004C83">
              <w:rPr>
                <w:rFonts w:ascii="Cambria" w:eastAsia="Times New Roman" w:hAnsi="Cambria" w:cs="Times New Roman"/>
                <w:b/>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b/>
                <w:sz w:val="24"/>
                <w:szCs w:val="24"/>
                <w:lang w:val="en-US"/>
              </w:rPr>
            </w:pPr>
            <w:r w:rsidRPr="00004C83">
              <w:rPr>
                <w:rFonts w:ascii="Cambria" w:eastAsia="Times New Roman" w:hAnsi="Cambria" w:cs="Times New Roman"/>
                <w:b/>
                <w:sz w:val="24"/>
                <w:szCs w:val="24"/>
                <w:lang w:val="en-US"/>
              </w:rPr>
              <w:t xml:space="preserve">1.4.2.1. </w:t>
            </w:r>
            <w:r w:rsidRPr="00004C83">
              <w:rPr>
                <w:rFonts w:ascii="Cambria" w:eastAsia="Times New Roman" w:hAnsi="Cambria" w:cs="Times New Roman"/>
                <w:b/>
                <w:sz w:val="24"/>
                <w:szCs w:val="24"/>
              </w:rPr>
              <w:t>Жұмыскерлер</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міндеттенеді</w:t>
            </w:r>
            <w:r w:rsidRPr="00004C83">
              <w:rPr>
                <w:rFonts w:ascii="Cambria" w:eastAsia="Times New Roman" w:hAnsi="Cambria" w:cs="Times New Roman"/>
                <w:b/>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1)  </w:t>
            </w:r>
            <w:r w:rsidRPr="00004C83">
              <w:rPr>
                <w:rFonts w:ascii="Cambria" w:eastAsia="Times New Roman" w:hAnsi="Cambria" w:cs="Times New Roman"/>
                <w:sz w:val="24"/>
                <w:szCs w:val="24"/>
              </w:rPr>
              <w:t>Қазақстан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Республикасы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заңнамасы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талаптарын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сақтауға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берушінің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актілері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талаптарын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орындауға</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2) </w:t>
            </w:r>
            <w:r w:rsidRPr="00004C83">
              <w:rPr>
                <w:rFonts w:ascii="Cambria" w:eastAsia="Times New Roman" w:hAnsi="Cambria" w:cs="Times New Roman"/>
                <w:sz w:val="24"/>
                <w:szCs w:val="24"/>
              </w:rPr>
              <w:t>Жұмыс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берушінің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меншігіне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ұқыпты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қарауға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материалдар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энергия</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қорларын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үнемдеп</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жұмсауға</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3) </w:t>
            </w:r>
            <w:r w:rsidRPr="00004C83">
              <w:rPr>
                <w:rFonts w:ascii="Cambria" w:eastAsia="Times New Roman" w:hAnsi="Cambria" w:cs="Times New Roman"/>
                <w:sz w:val="24"/>
                <w:szCs w:val="24"/>
              </w:rPr>
              <w:t>Қазақстан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Республикасының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кодексі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нормаларына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сай</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дауларын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ерікті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түрде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реттеу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үшін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қолдануға</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4) </w:t>
            </w:r>
            <w:r w:rsidRPr="00004C83">
              <w:rPr>
                <w:rFonts w:ascii="Cambria" w:eastAsia="Times New Roman" w:hAnsi="Cambria" w:cs="Times New Roman"/>
                <w:sz w:val="24"/>
                <w:szCs w:val="24"/>
              </w:rPr>
              <w:t>Компанияның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өнімдерін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қолдану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тәсілі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бойынша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маркетинг</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негіздері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өзге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сапалы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қызмет</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жасау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үшін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қажетті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біліктілік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дәрежесін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арттыруға</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 5) </w:t>
            </w:r>
            <w:r w:rsidRPr="00004C83">
              <w:rPr>
                <w:rFonts w:ascii="Cambria" w:eastAsia="Times New Roman" w:hAnsi="Cambria" w:cs="Times New Roman"/>
                <w:sz w:val="24"/>
                <w:szCs w:val="24"/>
              </w:rPr>
              <w:t>ішкі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тәртіптемесі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ережелерін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лауазымдық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нұсқаулықты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еңбекті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қорғау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қауіпсіздігі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ұжымдық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ережелерін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сақтауға</w:t>
            </w:r>
            <w:r w:rsidRPr="00004C83">
              <w:rPr>
                <w:rFonts w:ascii="Cambria" w:eastAsia="Times New Roman" w:hAnsi="Cambria" w:cs="Times New Roman"/>
                <w:sz w:val="24"/>
                <w:szCs w:val="24"/>
                <w:lang w:val="en-US"/>
              </w:rPr>
              <w:t xml:space="preserve">. </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6) </w:t>
            </w:r>
            <w:r w:rsidRPr="00004C83">
              <w:rPr>
                <w:rFonts w:ascii="Cambria" w:eastAsia="Times New Roman" w:hAnsi="Cambria" w:cs="Times New Roman"/>
                <w:sz w:val="24"/>
                <w:szCs w:val="24"/>
              </w:rPr>
              <w:t>қызметтік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міндеттерін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орындау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кезінде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еңбекті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қорғау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саласындағы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мемлекеттік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корпоративтік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талаптарды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қатаң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сақтауға</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7) </w:t>
            </w:r>
            <w:r w:rsidRPr="00004C83">
              <w:rPr>
                <w:rFonts w:ascii="Cambria" w:eastAsia="Times New Roman" w:hAnsi="Cambria" w:cs="Times New Roman"/>
                <w:sz w:val="24"/>
                <w:szCs w:val="24"/>
              </w:rPr>
              <w:t>қызметкер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оқытылатын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немесе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сертификатталған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сонымен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қатар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медициналық</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себептерге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сәйкес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келетін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жұмысты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ғана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бастауға</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8) </w:t>
            </w:r>
            <w:r w:rsidRPr="00004C83">
              <w:rPr>
                <w:rFonts w:ascii="Cambria" w:eastAsia="Times New Roman" w:hAnsi="Cambria" w:cs="Times New Roman"/>
                <w:sz w:val="24"/>
                <w:szCs w:val="24"/>
              </w:rPr>
              <w:t>егер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ол</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қауіпті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болып</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қалса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қызметкердің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денсаулығы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өміріне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қауіп</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төндірсе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кез</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келген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жұмысты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тоқтатуға</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9) </w:t>
            </w:r>
            <w:r w:rsidRPr="00004C83">
              <w:rPr>
                <w:rFonts w:ascii="Cambria" w:eastAsia="Times New Roman" w:hAnsi="Cambria" w:cs="Times New Roman"/>
                <w:sz w:val="24"/>
                <w:szCs w:val="24"/>
              </w:rPr>
              <w:t>егер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ол</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немесе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оның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әріптестері</w:t>
            </w:r>
            <w:r w:rsidRPr="00004C83">
              <w:rPr>
                <w:rFonts w:ascii="Cambria" w:eastAsia="Times New Roman" w:hAnsi="Cambria" w:cs="Times New Roman"/>
                <w:sz w:val="24"/>
                <w:szCs w:val="24"/>
                <w:lang w:val="en-US"/>
              </w:rPr>
              <w:t xml:space="preserve"> COVID-19 </w:t>
            </w:r>
            <w:r w:rsidRPr="00004C83">
              <w:rPr>
                <w:rFonts w:ascii="Cambria" w:eastAsia="Times New Roman" w:hAnsi="Cambria" w:cs="Times New Roman"/>
                <w:sz w:val="24"/>
                <w:szCs w:val="24"/>
              </w:rPr>
              <w:t>вирусының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немесе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ауа</w:t>
            </w:r>
            <w:r w:rsidRPr="00004C83">
              <w:rPr>
                <w:rFonts w:ascii="Cambria" w:eastAsia="Times New Roman" w:hAnsi="Cambria" w:cs="Times New Roman"/>
                <w:sz w:val="24"/>
                <w:szCs w:val="24"/>
                <w:lang w:val="en-US"/>
              </w:rPr>
              <w:t>-</w:t>
            </w:r>
            <w:r w:rsidRPr="00004C83">
              <w:rPr>
                <w:rFonts w:ascii="Cambria" w:eastAsia="Times New Roman" w:hAnsi="Cambria" w:cs="Times New Roman"/>
                <w:sz w:val="24"/>
                <w:szCs w:val="24"/>
              </w:rPr>
              <w:t>тамшы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жолымен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берілетін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басқа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жұқпалы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аурулардың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белгілері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болса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дереу</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жетекшіңізге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хабарлаңыз</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10) </w:t>
            </w:r>
            <w:r w:rsidRPr="00004C83">
              <w:rPr>
                <w:rFonts w:ascii="Cambria" w:eastAsia="Times New Roman" w:hAnsi="Cambria" w:cs="Times New Roman"/>
                <w:sz w:val="24"/>
                <w:szCs w:val="24"/>
              </w:rPr>
              <w:t>алкогольді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есірткі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заттарды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рұқсат</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етілмеген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есірткілерді</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Қоғам</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аумағында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жұмыс</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бөлмелерінде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сақтауға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қабылдауға</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немесе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таратпауға</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b/>
                <w:sz w:val="24"/>
                <w:szCs w:val="24"/>
                <w:lang w:val="en-US"/>
              </w:rPr>
            </w:pPr>
            <w:r w:rsidRPr="00004C83">
              <w:rPr>
                <w:rFonts w:ascii="Cambria" w:eastAsia="Times New Roman" w:hAnsi="Cambria" w:cs="Times New Roman"/>
                <w:b/>
                <w:sz w:val="24"/>
                <w:szCs w:val="24"/>
                <w:lang w:val="en-US"/>
              </w:rPr>
              <w:t xml:space="preserve">1.4.2.2. </w:t>
            </w:r>
            <w:r w:rsidRPr="00004C83">
              <w:rPr>
                <w:rFonts w:ascii="Cambria" w:eastAsia="Times New Roman" w:hAnsi="Cambria" w:cs="Times New Roman"/>
                <w:b/>
                <w:sz w:val="24"/>
                <w:szCs w:val="24"/>
              </w:rPr>
              <w:t>Жұмыскерлер</w:t>
            </w:r>
            <w:r w:rsidRPr="00004C83">
              <w:rPr>
                <w:rFonts w:ascii="Cambria" w:eastAsia="Times New Roman" w:hAnsi="Cambria" w:cs="Times New Roman"/>
                <w:b/>
                <w:sz w:val="24"/>
                <w:szCs w:val="24"/>
                <w:lang w:val="en-US"/>
              </w:rPr>
              <w:t xml:space="preserve"> </w:t>
            </w:r>
            <w:r w:rsidRPr="00004C83">
              <w:rPr>
                <w:rFonts w:ascii="Cambria" w:eastAsia="Times New Roman" w:hAnsi="Cambria" w:cs="Times New Roman"/>
                <w:b/>
                <w:sz w:val="24"/>
                <w:szCs w:val="24"/>
              </w:rPr>
              <w:t>құқылы</w:t>
            </w:r>
            <w:r w:rsidRPr="00004C83">
              <w:rPr>
                <w:rFonts w:ascii="Cambria" w:eastAsia="Times New Roman" w:hAnsi="Cambria" w:cs="Times New Roman"/>
                <w:b/>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r w:rsidRPr="00004C83">
              <w:rPr>
                <w:rFonts w:ascii="Cambria" w:eastAsia="Times New Roman" w:hAnsi="Cambria" w:cs="Times New Roman"/>
                <w:sz w:val="24"/>
                <w:szCs w:val="24"/>
                <w:lang w:val="en-US"/>
              </w:rPr>
              <w:t xml:space="preserve">1) </w:t>
            </w:r>
            <w:r w:rsidRPr="00004C83">
              <w:rPr>
                <w:rFonts w:ascii="Cambria" w:eastAsia="Times New Roman" w:hAnsi="Cambria" w:cs="Times New Roman"/>
                <w:sz w:val="24"/>
                <w:szCs w:val="24"/>
              </w:rPr>
              <w:t>Қазақстан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Республикасы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заңнамасы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және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осы</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Шартпен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көзделген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құқықтар</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мен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кепілдіктердің</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сақталуын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ескере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отырып</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еңбек</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жолын</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жүзеге</w:t>
            </w:r>
            <w:r w:rsidRPr="00004C83">
              <w:rPr>
                <w:rFonts w:ascii="Cambria" w:eastAsia="Times New Roman" w:hAnsi="Cambria" w:cs="Times New Roman"/>
                <w:sz w:val="24"/>
                <w:szCs w:val="24"/>
                <w:lang w:val="en-US"/>
              </w:rPr>
              <w:t xml:space="preserve"> </w:t>
            </w:r>
            <w:r w:rsidRPr="00004C83">
              <w:rPr>
                <w:rFonts w:ascii="Cambria" w:eastAsia="Times New Roman" w:hAnsi="Cambria" w:cs="Times New Roman"/>
                <w:sz w:val="24"/>
                <w:szCs w:val="24"/>
              </w:rPr>
              <w:t>асыруға</w:t>
            </w:r>
            <w:r w:rsidRPr="00004C83">
              <w:rPr>
                <w:rFonts w:ascii="Cambria" w:eastAsia="Times New Roman" w:hAnsi="Cambria" w:cs="Times New Roman"/>
                <w:sz w:val="24"/>
                <w:szCs w:val="24"/>
                <w:lang w:val="en-US"/>
              </w:rPr>
              <w:t>;</w:t>
            </w:r>
          </w:p>
          <w:p w:rsidR="00004C83" w:rsidRPr="00004C83" w:rsidRDefault="00004C83" w:rsidP="003B41EB">
            <w:pPr>
              <w:spacing w:after="0" w:line="281" w:lineRule="auto"/>
              <w:jc w:val="both"/>
              <w:rPr>
                <w:rFonts w:ascii="Cambria" w:eastAsia="Times New Roman" w:hAnsi="Cambria" w:cs="Times New Roman"/>
                <w:sz w:val="24"/>
                <w:szCs w:val="24"/>
                <w:lang w:val="en-US"/>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осы Шарт талаптарын орындау бойынша объективті ақпарат алуға;</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lastRenderedPageBreak/>
              <w:t>3) Қазақстан Республикасы заңнамасы, Еңбек Кодексі, еңбек шарты және осы Шартпен көзделген өзге де құқықтарды пайдалануға.</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numPr>
                <w:ilvl w:val="0"/>
                <w:numId w:val="2"/>
              </w:num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Еңбек Қатынастары</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2.1. Еңбек Шарты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2.1.1. Компанияға жұмысқа қабылдау Қазақстан Республикасы заңнамасының нормаларына сәйкес, еңбек шартын жасасу жолымен іске асырылады.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2.1.2. Еңбек шартының талаптары, қолданыстағы еңбек заңнамасымен салыстырғанда, Жұмыскердің жағдайын нашарлата алмайды.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2.1.3. Жұмыс беруші қолданыстағы Еңбек заңнамасы нормаларына сай, мына жағдайларда Жұмыскерді жұмыстан шеттетуге міндетті: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1) жұмыста алкогольге, есірткіге мас күйінде жүргендерді, токсикоманиялық мас күйінде жүргендерді немесе жұмыс күні бойында мастыққа әкелетін заттарды қабылдаған жұмыскерлерді;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еңбекті қорғау және қауіпсіздік ережелері бойынша емтихан тапсырмаған Жұмыскерді;</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 Жұмыс берушімен ұсынылған жеке қорғаныс және/немесе ұжымдық қорғаныс құралдарын қолданбағандарды;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4) егер, Қазақстан Республикасы заңнамаларына сай міндетті болып табылатын болса, медициналық байқаудан немесе ауысым алдындағы медициналық куәландырудан өтпегендерді;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5) Жұмыскердің көлік құралын жүргізу куәлігінен немесе еңбек шартымен көзделген жұмысты орындауға қажетті </w:t>
            </w:r>
            <w:r w:rsidRPr="00004C83">
              <w:rPr>
                <w:rFonts w:ascii="Cambria" w:eastAsia="Times New Roman" w:hAnsi="Cambria" w:cs="Times New Roman"/>
                <w:sz w:val="24"/>
                <w:szCs w:val="24"/>
              </w:rPr>
              <w:lastRenderedPageBreak/>
              <w:t xml:space="preserve">басқа рұқсаттарынан айырылған жағдайда;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6) егер оның әрекеті немесе әрекетсіздігі апаттық жағдайдың туындауына, еңбекті қорғау ережелерінің, өрт қауіпсіздігі ережелерінің немесе көлік қозғалысы қауіпсіздігінің бұзылуына әкеп соғатын болса;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2.1.4. Жұмыс беруші, толық материалдық жауапкершілік қабылдағаны жөніндегі жазбаша келісім негізінде оған берілген мүліктің немесе басқа құндылықтардың сақталуын қамтамасыз етпеген Жұмыскерді жұмыстан шеттетуге құқылы;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2.1.5. Жұмыс беруші Жұмыскерлердің зейнеткерлік жасына толуына байланысты Еңбек Шартын, орнатылған жұмыстар мен кәсіптер бойынша шектеулерді ескере отырып, жыл сайын өз қал</w:t>
            </w:r>
            <w:r w:rsidRPr="00004C83">
              <w:rPr>
                <w:rFonts w:ascii="Cambria" w:eastAsia="Times New Roman" w:hAnsi="Cambria" w:cs="Times New Roman"/>
                <w:sz w:val="24"/>
                <w:szCs w:val="24"/>
              </w:rPr>
              <w:t>ауыммен ұзартып отыруға құқылы;</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2.2. Еңбек тәртіптемесі және Еңбек тәртібі</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2.2.1. Ішкі еңбек тәртіптемесінің ережелері</w:t>
            </w:r>
          </w:p>
          <w:p w:rsidR="00004C83" w:rsidRPr="00004C83" w:rsidRDefault="00004C83" w:rsidP="003B41EB">
            <w:pPr>
              <w:pStyle w:val="a3"/>
              <w:spacing w:line="281" w:lineRule="auto"/>
              <w:jc w:val="both"/>
              <w:rPr>
                <w:rFonts w:ascii="Cambria" w:hAnsi="Cambria"/>
                <w:sz w:val="24"/>
                <w:szCs w:val="24"/>
              </w:rPr>
            </w:pPr>
            <w:r w:rsidRPr="00004C83">
              <w:rPr>
                <w:rFonts w:ascii="Cambria" w:hAnsi="Cambria"/>
                <w:sz w:val="24"/>
                <w:szCs w:val="24"/>
              </w:rPr>
              <w:t xml:space="preserve">2.2.1.1. Компанияның Ішкі еңбек тәртіптемесі Жұмыс берушімен   бекітіледі.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2.2.1.2. Еңбек тәртіптемесінің ережелерінде Жұмыскерлердің жұмыс уақыты мен тынығу уақыты, еңбек тәртібін қамтамасыз етудің талаптары, еңбек қатынастарын реттеудің өзге де мәселелері белгіленеді.</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2.2.1.3. Еңбек тәртіптемесінің ережелерін орындау Жұмыс берушілер мен Жұмыскерлер үшін міндетті болып табылады.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lastRenderedPageBreak/>
              <w:t>2.2.2. Тәртіптік жазалар</w:t>
            </w:r>
            <w:r w:rsidRPr="00004C83">
              <w:rPr>
                <w:rFonts w:ascii="Cambria" w:eastAsia="Times New Roman" w:hAnsi="Cambria" w:cs="Times New Roman"/>
                <w:b/>
                <w:sz w:val="24"/>
                <w:szCs w:val="24"/>
              </w:rPr>
              <w:tab/>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2.2.2.1. Жұмыс беруші Жұмыскердің тәртіптік теріс қылық жасағаны үшін, Қазақстан Республикасы Еңбек кодексімен және ішкі рәсімдермен көзделген тәртіптік жазалар қолдануға құқылы.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2.2.2.2. Жұмыс беруші өзінің актісін шығару арқылы тәртіптік жаза қолданады.</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2.2.3. Жұмыс Уақыты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2.2.3.1. Жұмыс жағдайының өзгерістері, еңбекке ақы төлеу мөлшері мен жүйесі, жеңілдіктер, жұмыс режімі, толық емес жұмыс уақытын белгілеу немесе тоқтату, мамандықтарды бірлестіру, санаттарын және лауазым атауын өзгерту туралы, Жұмыскер Қазақстан Республикасы Еңбек кодексі нормаларымен белгіленген тәртіппен және мерзімде хабарланады.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2.2.3.2. Тынығу және тамақтану үшін берілетін уақыт, жұмыс уақытына кірмейді.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2.2.3.3. Ауысымдық жұмыста күн сайынғы жұмыс (ауысым) ұзақтығы, Жұмыс берушімен бекітілген Еңбек тәртіптемесінің ережелерімен және ауысым кестесімен белгіленеді.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2.2.3.4. Жұмыс уақытының жиынтық есебі кезінде Жұмыскерді демалыс және мереке күндері жұмысқа тартқан жағдайда, Жұмыскерге бір жарым есе мөлшерде ақы төленеді немесе Жұмыскердің қалауы бойынша оған басқа демалыс күні беріледі, ол демалыс күнін есептік кезең шегінде пайдалануы тиіс.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2.2.3.5.  Ауысым кестесі Жұмыс берушімен жасалады және бекітіледі, және ауысым ұзақтығы 12 сағаттан </w:t>
            </w:r>
            <w:r w:rsidRPr="00004C83">
              <w:rPr>
                <w:rFonts w:ascii="Cambria" w:eastAsia="Times New Roman" w:hAnsi="Cambria" w:cs="Times New Roman"/>
                <w:sz w:val="24"/>
                <w:szCs w:val="24"/>
              </w:rPr>
              <w:lastRenderedPageBreak/>
              <w:t>аспауы тиіс. Жұмыс беруші ауысым кестелерін Жұмыскерлер назарына, осы кестелер қолданысқа енгізілгенге дейін күнтізбелік он к</w:t>
            </w:r>
            <w:r w:rsidRPr="00004C83">
              <w:rPr>
                <w:rFonts w:ascii="Cambria" w:eastAsia="Times New Roman" w:hAnsi="Cambria" w:cs="Times New Roman"/>
                <w:sz w:val="24"/>
                <w:szCs w:val="24"/>
              </w:rPr>
              <w:t xml:space="preserve">үннен кешіктірілмей жеткізеді.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b/>
                <w:sz w:val="24"/>
                <w:szCs w:val="24"/>
              </w:rPr>
              <w:t>2.2.4. Тынығу уақыты және еңбек</w:t>
            </w:r>
            <w:r w:rsidRPr="00004C83">
              <w:rPr>
                <w:rFonts w:ascii="Cambria" w:eastAsia="Times New Roman" w:hAnsi="Cambria" w:cs="Times New Roman"/>
                <w:sz w:val="24"/>
                <w:szCs w:val="24"/>
              </w:rPr>
              <w:t xml:space="preserve"> </w:t>
            </w:r>
            <w:r w:rsidRPr="00004C83">
              <w:rPr>
                <w:rFonts w:ascii="Cambria" w:eastAsia="Times New Roman" w:hAnsi="Cambria" w:cs="Times New Roman"/>
                <w:b/>
                <w:bCs/>
                <w:sz w:val="24"/>
                <w:szCs w:val="24"/>
              </w:rPr>
              <w:t>демалыстары.</w:t>
            </w:r>
            <w:r w:rsidRPr="00004C83">
              <w:rPr>
                <w:rFonts w:ascii="Cambria" w:eastAsia="Times New Roman" w:hAnsi="Cambria" w:cs="Times New Roman"/>
                <w:sz w:val="24"/>
                <w:szCs w:val="24"/>
              </w:rPr>
              <w:t xml:space="preserve">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2.2.4.1. Жұмыскерлерге жыл сайынғы ақы төленетін еңбек демалысының ұзақтығы кемінде күнтізбелік 24 күнге беріледі.</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2.2.4.2. Жұмыскерлерге жыл сайынғы ақы төленетін еңбек демалысын берудің кезектілігі, жыл сайын Жұмыс беруші Жұмыскерлердің пікірін ескере отырып бекітетін демалыстар кестесіне сәйкес айқындалады (ағымдағы күнтізбелік жылдың келуіне екі апта алдын кешіктірілмей), не әрбір жеке жағдай бойынша Жұмыс беруші мен Жұмыскердің келісімі бойынша демалыстар кестесінен тыс белгіленеді.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Қызметкердің өтініші бойынша жыл сайынғы демалыстар бөліктерге бөлінуі мүмкін және осы демалыс күнінен кем дегенде бір бөлігінің ұзақтығы он төрт күнтізбелік күн болуға тиіс.</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 Демалыс үшін төленетін төлем, демалыс басталғанға дейінгі 3 күннен кешіктірмей жасалады.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2.2.4.3. Бекітілген жыл сайынғы ақы төленетін еңбек демалысын берудің кезектілік кестесі Жұмыскерлер орындауы үшін міндетті болып табылады.</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2.2.4.4. Өндірістік қажеттілікке байланысты кесте өзгертілген жағдайда, Жұмыс беруші Жұмыскерді </w:t>
            </w:r>
            <w:r w:rsidRPr="00004C83">
              <w:rPr>
                <w:rFonts w:ascii="Cambria" w:eastAsia="Times New Roman" w:hAnsi="Cambria" w:cs="Times New Roman"/>
                <w:sz w:val="24"/>
                <w:szCs w:val="24"/>
              </w:rPr>
              <w:lastRenderedPageBreak/>
              <w:t xml:space="preserve">еңбек демалысы басталар алдында кемінде екі апта бұрын хабардар етуге міндетті. Еңбек демалысы кестесіне Жұмыс беруші ғана өзгеріс енгізуге құқылы.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2.2.4.5. Еңбекті қорғау мақсатында, жыл сайынғы ақы төленетін еңбек демалысы Жұмыс беруші мен Жұмыскердің келісімі бойынша бөлікке бөлініп берілуіне болады. Бұл ретте, жыл сайынғы ақы төленетін еңбек демалысының бір бөлігі күнтізбелік екі аптадан кем болмауы тиіс.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2.2.5. Еңбек жағдайлары. Еңбек қауіпсіздігі және еңбекті қорғау</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2.2.5.1. Компаниядағы әрбір жұмыс орнында еңбек жағдайлары мемлекеттік стандарттарға, еңбек қауіпсіздігі және еңбекті қорғау жөніндегі ережелер мен нормалар талаптарына сәйкес болуға тиіс.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2.2.5.2. Жұмыс беруші жұмыс орнында ҚР нормативтерінің талаптарына сәйкес жұмыс жағдайын жасауға міндетті.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2.2.5.3. Жұмыс беруші еңбекті қорғау және қауіпсізідік техникасы бойынша іс-шаралар даярлауға құқылы, және Компанияның қаржы жағдайына сәйкес және Жұмыс берушінің бекітілген бюджеті шегінде осы іс-шараларды  қаржыландырады.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2.2.5.4., Өндірістегі еңбек қызметіне байланысты жазатайым оқиғаларды (арнайы тергеп-тексерілуге жататын жағдайларды қоспағанда) тергеп-тексеруді, Жұмыскерлер өкілінің міндетті қатысуымен жазатайым оқиға тіркелген  кезден бастап жиырма төрт сағат ішінде Жұмыс берушінің </w:t>
            </w:r>
            <w:r w:rsidRPr="00004C83">
              <w:rPr>
                <w:rFonts w:ascii="Cambria" w:eastAsia="Times New Roman" w:hAnsi="Cambria" w:cs="Times New Roman"/>
                <w:sz w:val="24"/>
                <w:szCs w:val="24"/>
              </w:rPr>
              <w:lastRenderedPageBreak/>
              <w:t xml:space="preserve">актісімен </w:t>
            </w:r>
            <w:r w:rsidRPr="00004C83">
              <w:rPr>
                <w:rFonts w:ascii="Cambria" w:eastAsia="Times New Roman" w:hAnsi="Cambria" w:cs="Times New Roman"/>
                <w:sz w:val="24"/>
                <w:szCs w:val="24"/>
              </w:rPr>
              <w:t xml:space="preserve">құрылатын комиссия жүргізеді.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2.2.5.5. Жұмыскердің өміріне немесе денсаулығына қауіп төнетін жағдай туындаған кезде, Жұмыскер дереу жұмысты тоқтатуға және тікелей басшысын және/немесе өкілетті қызметкерді хабардар етуге міндетті, және олар қауіп расталған кезде жұмысты тоқта тұрып, мұндай қауіпті жоюға шара қолдануға міндетті.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2.2.6. Тараптардың материалдық жауапкершіліктері</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2.2.6.1.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Азаматтық кодексінде көзделген көлемде және тәртіппен өтеуге міндетті.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2.2.6.2. Жұмыс берушіге нұқсан келтіргені үшін, Жұмыскердің материалдық жауаптылығы Еңбек кодексінде, Қазақстан Республикасының өзге де нормативтік құқықтық актілерінде және Жұмыс берушінің актілерінде көзделген жағдайларда басталады.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2.2.6.3. Мынадай жағдайларда Жұмыс берушіге келтірілген нұқсанның толық мөлшердегі материалдық жауаптылығы Жұмыскерге жүктеледі:</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      2) Жұмыскер біржолғы құжат бойынша есебіне алған мүліктің және басқа да құндылықтардың сақталуы қамтамасыз етілмеген;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lastRenderedPageBreak/>
              <w:t xml:space="preserve">      3) алкогольдік, есірткілік немесе уытқұмарлық масаңдық (оларға ұқсас) жағдайда нұқсан келтірілген;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      5) Жұмыс беруші үшін нұқсан келтіруге әкеп соққан, бейбәсекелестік туралы талап бұзылған жағдайда;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      6) еңбек, ұжымдық шарттарда ескерілген өзге де жағдайларда.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numPr>
                <w:ilvl w:val="0"/>
                <w:numId w:val="2"/>
              </w:num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Еңбек ақы және өзге төлемдер мен жәрдем ақылар.</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3.1. Кепіл т</w:t>
            </w:r>
            <w:r w:rsidRPr="00004C83">
              <w:rPr>
                <w:rFonts w:ascii="Cambria" w:eastAsia="Times New Roman" w:hAnsi="Cambria" w:cs="Times New Roman"/>
                <w:b/>
                <w:sz w:val="24"/>
                <w:szCs w:val="24"/>
                <w:lang w:val="kk-KZ"/>
              </w:rPr>
              <w:t>өлемдері</w:t>
            </w:r>
            <w:r w:rsidRPr="00004C83">
              <w:rPr>
                <w:rFonts w:ascii="Cambria" w:eastAsia="Times New Roman" w:hAnsi="Cambria" w:cs="Times New Roman"/>
                <w:b/>
                <w:sz w:val="24"/>
                <w:szCs w:val="24"/>
              </w:rPr>
              <w:t xml:space="preserve"> мен өтемақы төлемдері</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3.1.1. Жұмыскерлердің еңбегіне ақы төлеу, Қазақстан Республикасы Еңбек кодексінің нормаларына, Жұмыскерлермен Еңбек шартының ережелеріне, Компанияның Ішкі еңбек тәртіптемесіне және/немесе Жұмыс берушімен бекітілген өзге ережелерге сәйкес жүргізіледі.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3.1.2. Жұмыскерлердің еңбегіне ақы төлеуге мыналар кіреді:</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 лауазымдық нұқсаулыққа сай жүктелген лауазымдық міндеттерін орындағаны үшін, Жұмыскерге төленетін негізгі жалақы;</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 қосымша ақы – белгілі бір жағдайларда ғана төленетін қосымша сыйақыны білдіретін  сыйлықақылар, Жұмыскерге еңбек міндеттерін тиісті орындағаны үшін, жалақыға үстеме берілетін ынталандыру және </w:t>
            </w:r>
            <w:r w:rsidRPr="00004C83">
              <w:rPr>
                <w:rFonts w:ascii="Cambria" w:eastAsia="Times New Roman" w:hAnsi="Cambria" w:cs="Times New Roman"/>
                <w:sz w:val="24"/>
                <w:szCs w:val="24"/>
              </w:rPr>
              <w:lastRenderedPageBreak/>
              <w:t>көтермелеу мақсатында төленетін төлемақылар;</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 Қазақстан Республикасы заңнамасымен көзделген ерекше жұмыс режімі мен еңбек жағдайларына байланысты өтемақы сипатындағы төлемақылар: түнгі уақыт пен жұмыстан тыс уақытта және демалыс күндеріндегі жұмысқа төленетін қосымша ақылар, еңбек демалысы күндеріне, уақытша еңбекке жарамсыз күндеріне төленетін және басқа төлемақылар.</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rPr>
              <w:t xml:space="preserve">3.1.3. </w:t>
            </w:r>
            <w:r w:rsidRPr="00004C83">
              <w:rPr>
                <w:rFonts w:ascii="Cambria" w:eastAsia="Times New Roman" w:hAnsi="Cambria" w:cs="Times New Roman"/>
                <w:sz w:val="24"/>
                <w:szCs w:val="24"/>
                <w:lang w:val="kk-KZ"/>
              </w:rPr>
              <w:t xml:space="preserve">Жұмыскерлердің жалақысы Қазақстан Республикасының ұлттық валютасында (тенге) ақшалай нысанда белгіленеді және айына бір реттен сиретпей, келесі айдың бірінші он күндігінен кешіктірілмей төленеді.   </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3.1.4. Жұмыс беруші жұмыс бабымен жеке меншік көлігін пайдаланушы Жұмыскерлерге жанармай мен көлік құралының амортизациясын еңбек шартымен не/немесе Компанияның ішкі құжаттарына сәйкес талаптар мен реттерде жеке дара өтеуге құқылы.</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3.1.5. Жұмыс беруші жұмыскерлерге берешек сомасының 0,1% өсімпұлын, сондай-ақ Мектепке дейінгі және мектептегі білім беру мекемелерінде балаларды ұстауға, Денсаулық сақтау қызметтеріне байланысты көлік шығындарына байланысты қызметтерді төлеуді есепке ала отырып, ақы төлеуді жүзеге асырады.</w:t>
            </w: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spacing w:after="0" w:line="281" w:lineRule="auto"/>
              <w:jc w:val="both"/>
              <w:rPr>
                <w:rFonts w:ascii="Cambria" w:eastAsia="Times New Roman" w:hAnsi="Cambria" w:cs="Times New Roman"/>
                <w:b/>
                <w:sz w:val="24"/>
                <w:szCs w:val="24"/>
                <w:lang w:val="kk-KZ"/>
              </w:rPr>
            </w:pPr>
            <w:r w:rsidRPr="00004C83">
              <w:rPr>
                <w:rFonts w:ascii="Cambria" w:eastAsia="Times New Roman" w:hAnsi="Cambria" w:cs="Times New Roman"/>
                <w:b/>
                <w:sz w:val="24"/>
                <w:szCs w:val="24"/>
                <w:lang w:val="kk-KZ"/>
              </w:rPr>
              <w:t>3.2.Жұмыспен қамту қамтамасыздығы, кадрлар даярлау және қайта даярлау</w:t>
            </w:r>
          </w:p>
          <w:p w:rsidR="00004C83" w:rsidRPr="00004C83" w:rsidRDefault="00004C83" w:rsidP="003B41EB">
            <w:pPr>
              <w:spacing w:after="0" w:line="281" w:lineRule="auto"/>
              <w:jc w:val="both"/>
              <w:rPr>
                <w:rFonts w:ascii="Cambria" w:eastAsia="Times New Roman" w:hAnsi="Cambria" w:cs="Times New Roman"/>
                <w:b/>
                <w:sz w:val="24"/>
                <w:szCs w:val="24"/>
                <w:lang w:val="kk-KZ"/>
              </w:rPr>
            </w:pPr>
            <w:r w:rsidRPr="00004C83">
              <w:rPr>
                <w:rFonts w:ascii="Cambria" w:eastAsia="Times New Roman" w:hAnsi="Cambria" w:cs="Times New Roman"/>
                <w:b/>
                <w:sz w:val="24"/>
                <w:szCs w:val="24"/>
                <w:lang w:val="kk-KZ"/>
              </w:rPr>
              <w:t>3.2.1. Жұмыс беруші:</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1) Мамандығына, біліктілігіне және еңбек шартына сәйкес, Жұмыскерлерді жұмыспен толық қамтамасыз етуге.</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lastRenderedPageBreak/>
              <w:t>2) Жұмыспен қамтуды сақтау мақсатында, нақты жұмыс істелінген уақытқа ақы төлеуімен, толық емес жұмыс уақыты нұсқасын қолдануға.</w:t>
            </w: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spacing w:after="0" w:line="281" w:lineRule="auto"/>
              <w:jc w:val="both"/>
              <w:rPr>
                <w:rFonts w:ascii="Cambria" w:eastAsia="Times New Roman" w:hAnsi="Cambria" w:cs="Times New Roman"/>
                <w:b/>
                <w:sz w:val="24"/>
                <w:szCs w:val="24"/>
                <w:lang w:val="kk-KZ"/>
              </w:rPr>
            </w:pPr>
            <w:r w:rsidRPr="00004C83">
              <w:rPr>
                <w:rFonts w:ascii="Cambria" w:eastAsia="Times New Roman" w:hAnsi="Cambria" w:cs="Times New Roman"/>
                <w:b/>
                <w:sz w:val="24"/>
                <w:szCs w:val="24"/>
                <w:lang w:val="kk-KZ"/>
              </w:rPr>
              <w:t>3.3. Жұмыскерлерге әлеуметтік және медициналық қызмет көрсету</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3.3.1. Жұмыс беруші Жұмыскерлердің жарналарын Мемлекеттік зейнетақы беру орталығына уақытылы аударып отыруға міндетті.</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 xml:space="preserve">3.3.2. Жұмыс беруші Жұмыскердің жазбаша өтініші бойынша қысқа мерзімді демалыс береді және келесі жағдайларда осындай қысқа мерзімді демалыс күндеріне Жұмыскердің орташа жалақысы сақталады:   </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1) Жұмыскердің өзінің тойы – 3 жұмыс күні;</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 xml:space="preserve">2) отбасы мүшелерінің қайтыс болуы (жұбайы, қызы, ұлы, әкесі, анасы) - 3 жұмыс күні.   </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3) бала туылғанда - 3 жұмыс күні әкелерге.</w:t>
            </w: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numPr>
                <w:ilvl w:val="0"/>
                <w:numId w:val="2"/>
              </w:numPr>
              <w:spacing w:after="0" w:line="281" w:lineRule="auto"/>
              <w:jc w:val="both"/>
              <w:rPr>
                <w:rFonts w:ascii="Cambria" w:eastAsia="Times New Roman" w:hAnsi="Cambria" w:cs="Times New Roman"/>
                <w:b/>
                <w:sz w:val="24"/>
                <w:szCs w:val="24"/>
                <w:lang w:val="kk-KZ"/>
              </w:rPr>
            </w:pPr>
            <w:r w:rsidRPr="00004C83">
              <w:rPr>
                <w:rFonts w:ascii="Cambria" w:eastAsia="Times New Roman" w:hAnsi="Cambria" w:cs="Times New Roman"/>
                <w:b/>
                <w:sz w:val="24"/>
                <w:szCs w:val="24"/>
                <w:lang w:val="kk-KZ"/>
              </w:rPr>
              <w:t>Кәсіподақ қызметінің кепілдіктері</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4.1. Жұмыс беруші міндеттенеді:</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1) кәсіподаққа кәсіпорынның қызметі туралы ақпарат беру;</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2) кәсіподаққа жұмыс істеу үшін үй-жай беру ___________ № телефонмен __________;</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3) негізгі жұмыстан босатылмаған кәсіподақ активіне қоғамдық міндеттерді атқару үшін кәсіподақпен келісілген мерзімде ақылы бос уақыт беру;</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 xml:space="preserve">4) кәсіподақ мүшелерінің жиналыстарын жұмыс уақытында, бірақ бірінші ауысым аяқталғанға дейін бір сағаттан ерте емес өткізу құқығын кәсіподаққа беру. Осы мақсатта </w:t>
            </w:r>
            <w:r w:rsidRPr="00004C83">
              <w:rPr>
                <w:rFonts w:ascii="Cambria" w:eastAsia="Times New Roman" w:hAnsi="Cambria" w:cs="Times New Roman"/>
                <w:sz w:val="24"/>
                <w:szCs w:val="24"/>
                <w:lang w:val="kk-KZ"/>
              </w:rPr>
              <w:lastRenderedPageBreak/>
              <w:t>конференц-залды келісілген мерзімде бөлу;</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5) бас бухгалтердің атына кәсіподақ комитеті бухгалтерияға ұсынатын тізім бойынша кәсіподақ мүшелерінің кәсіподақ жарналарын кәсіподақ комитетінің шотына аудару.</w:t>
            </w: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spacing w:after="0" w:line="281" w:lineRule="auto"/>
              <w:jc w:val="center"/>
              <w:rPr>
                <w:rFonts w:ascii="Cambria" w:eastAsia="Times New Roman" w:hAnsi="Cambria" w:cs="Times New Roman"/>
                <w:b/>
                <w:sz w:val="24"/>
                <w:szCs w:val="24"/>
                <w:lang w:val="kk-KZ"/>
              </w:rPr>
            </w:pPr>
            <w:r w:rsidRPr="00004C83">
              <w:rPr>
                <w:rFonts w:ascii="Cambria" w:eastAsia="Times New Roman" w:hAnsi="Cambria" w:cs="Times New Roman"/>
                <w:b/>
                <w:sz w:val="24"/>
                <w:szCs w:val="24"/>
                <w:lang w:val="kk-KZ"/>
              </w:rPr>
              <w:t>5. Қорытынды ережелер</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5.1. Жұмыс беруші мен Жұмыскер арасындағы еңбек дауларын шешу мақсатымен құрылған Келісім комиссиясы № 1 Қосымшаға сәйкес жұмыс істейді.</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 xml:space="preserve">5.2. Осы Ұжымдық шарт мемлекеттік және орыс тілдерінде екі түпнұсқалы данамен жасалды. «___» ____________ </w:t>
            </w:r>
            <w:r>
              <w:rPr>
                <w:rFonts w:ascii="Cambria" w:eastAsia="Times New Roman" w:hAnsi="Cambria" w:cs="Times New Roman"/>
                <w:sz w:val="24"/>
                <w:szCs w:val="24"/>
                <w:lang w:val="kk-KZ"/>
              </w:rPr>
              <w:t>202_</w:t>
            </w:r>
            <w:r w:rsidRPr="00004C83">
              <w:rPr>
                <w:rFonts w:ascii="Cambria" w:eastAsia="Times New Roman" w:hAnsi="Cambria" w:cs="Times New Roman"/>
                <w:sz w:val="24"/>
                <w:szCs w:val="24"/>
                <w:lang w:val="kk-KZ"/>
              </w:rPr>
              <w:t xml:space="preserve"> жылдан бастап Осы Ұжымдық шарт күшіне енеді және 202</w:t>
            </w:r>
            <w:r>
              <w:rPr>
                <w:rFonts w:ascii="Cambria" w:eastAsia="Times New Roman" w:hAnsi="Cambria" w:cs="Times New Roman"/>
                <w:sz w:val="24"/>
                <w:szCs w:val="24"/>
                <w:lang w:val="kk-KZ"/>
              </w:rPr>
              <w:t xml:space="preserve">_ </w:t>
            </w:r>
            <w:r w:rsidRPr="00004C83">
              <w:rPr>
                <w:rFonts w:ascii="Cambria" w:eastAsia="Times New Roman" w:hAnsi="Cambria" w:cs="Times New Roman"/>
                <w:sz w:val="24"/>
                <w:szCs w:val="24"/>
                <w:lang w:val="kk-KZ"/>
              </w:rPr>
              <w:t xml:space="preserve">жылғы </w:t>
            </w:r>
            <w:r>
              <w:rPr>
                <w:rFonts w:ascii="Cambria" w:eastAsia="Times New Roman" w:hAnsi="Cambria" w:cs="Times New Roman"/>
                <w:sz w:val="24"/>
                <w:szCs w:val="24"/>
                <w:lang w:val="kk-KZ"/>
              </w:rPr>
              <w:t>«__»</w:t>
            </w:r>
            <w:r w:rsidRPr="00004C83">
              <w:rPr>
                <w:rFonts w:ascii="Cambria" w:eastAsia="Times New Roman" w:hAnsi="Cambria" w:cs="Times New Roman"/>
                <w:sz w:val="24"/>
                <w:szCs w:val="24"/>
                <w:lang w:val="kk-KZ"/>
              </w:rPr>
              <w:t xml:space="preserve"> </w:t>
            </w:r>
            <w:r>
              <w:rPr>
                <w:rFonts w:ascii="Cambria" w:eastAsia="Times New Roman" w:hAnsi="Cambria" w:cs="Times New Roman"/>
                <w:sz w:val="24"/>
                <w:szCs w:val="24"/>
                <w:lang w:val="kk-KZ"/>
              </w:rPr>
              <w:t>__________ айына</w:t>
            </w:r>
            <w:r w:rsidRPr="00004C83">
              <w:rPr>
                <w:rFonts w:ascii="Cambria" w:eastAsia="Times New Roman" w:hAnsi="Cambria" w:cs="Times New Roman"/>
                <w:sz w:val="24"/>
                <w:szCs w:val="24"/>
                <w:lang w:val="kk-KZ"/>
              </w:rPr>
              <w:t xml:space="preserve"> дейін әрекет етеді.     </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 xml:space="preserve">5.3. Шарт Тараптары Ұжымдық шарттың қолданылу мерзімінде өзгерту және толықтыру, тек қана Тек ұйымды қайта ұйымдастыру кезінде, егер ұжымдық шарттың ережелерін жаңадан қабылданған заңнамалық және өзге де нормативтік актілерге, келісімдерге сәйкес келтіру қажет болса, сонымен қатар Тараптардың қолданыстағы заңнамаға қайшы келмейтін өзгерістер мен толықтырулар енгізу туралы өзара келісімімен енгізілетініне келіседі.  </w:t>
            </w: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spacing w:after="0" w:line="281" w:lineRule="auto"/>
              <w:jc w:val="both"/>
              <w:rPr>
                <w:rFonts w:ascii="Cambria" w:eastAsia="Times New Roman" w:hAnsi="Cambria" w:cs="Times New Roman"/>
                <w:sz w:val="24"/>
                <w:szCs w:val="24"/>
                <w:lang w:val="kk-KZ"/>
              </w:rPr>
            </w:pP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 xml:space="preserve">5.4. Шарт Тараптары Ұжымдық шарттың мәтіні, ұжымдық шарт күшіне енген  сәттен бастап 30 күн ішінде  Жұмыскерлерге жеткізілуі тиіс екеніне келісті.    </w:t>
            </w:r>
          </w:p>
          <w:p w:rsidR="00004C83" w:rsidRPr="00004C83" w:rsidRDefault="00004C83" w:rsidP="003B41EB">
            <w:pP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 xml:space="preserve">5.5. Жұмыс беруші мен Жұмыскерлер осы Ұжымдық шарттың орындалуына </w:t>
            </w:r>
            <w:r w:rsidRPr="00004C83">
              <w:rPr>
                <w:rFonts w:ascii="Cambria" w:eastAsia="Times New Roman" w:hAnsi="Cambria" w:cs="Times New Roman"/>
                <w:sz w:val="24"/>
                <w:szCs w:val="24"/>
                <w:lang w:val="kk-KZ"/>
              </w:rPr>
              <w:lastRenderedPageBreak/>
              <w:t>ҚР қолданыстағы заңнамаларының ережелеріне сәйкес жауапкершілікте болады.</w:t>
            </w:r>
          </w:p>
          <w:p w:rsidR="00004C83" w:rsidRPr="00004C83" w:rsidRDefault="00004C83" w:rsidP="003B41EB">
            <w:pPr>
              <w:pBdr>
                <w:top w:val="none" w:sz="0" w:space="0" w:color="auto"/>
                <w:left w:val="none" w:sz="0" w:space="0" w:color="auto"/>
                <w:bottom w:val="none" w:sz="0" w:space="0" w:color="auto"/>
                <w:right w:val="none" w:sz="0" w:space="0" w:color="auto"/>
                <w:between w:val="none" w:sz="0" w:space="0" w:color="auto"/>
              </w:pBdr>
              <w:spacing w:after="0" w:line="281" w:lineRule="auto"/>
              <w:jc w:val="both"/>
              <w:rPr>
                <w:rFonts w:ascii="Cambria" w:eastAsia="Times New Roman" w:hAnsi="Cambria" w:cs="Times New Roman"/>
                <w:sz w:val="24"/>
                <w:szCs w:val="24"/>
                <w:lang w:val="kk-KZ"/>
              </w:rPr>
            </w:pPr>
            <w:r w:rsidRPr="00004C83">
              <w:rPr>
                <w:rFonts w:ascii="Cambria" w:eastAsia="Times New Roman" w:hAnsi="Cambria" w:cs="Times New Roman"/>
                <w:sz w:val="24"/>
                <w:szCs w:val="24"/>
                <w:lang w:val="kk-KZ"/>
              </w:rPr>
              <w:t>5.6. Осы Ұжымдық Шарттың орындалуын қамтамасыз ету мақсатында Тараптар ортақ кездесулер, жиналыстар және конференцияларды тараптар өздері қажетті деп тапқан көлемде және  мерзімдерде өткізуге құқылы.</w:t>
            </w:r>
          </w:p>
        </w:tc>
        <w:tc>
          <w:tcPr>
            <w:tcW w:w="4574" w:type="dxa"/>
          </w:tcPr>
          <w:p w:rsidR="00004C83" w:rsidRPr="00004C83" w:rsidRDefault="00004C83" w:rsidP="003B41EB">
            <w:pPr>
              <w:numPr>
                <w:ilvl w:val="0"/>
                <w:numId w:val="1"/>
              </w:num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lastRenderedPageBreak/>
              <w:t>Общие Положения</w:t>
            </w:r>
          </w:p>
          <w:p w:rsidR="00004C83" w:rsidRPr="00004C83" w:rsidRDefault="00004C83" w:rsidP="003B41EB">
            <w:pPr>
              <w:spacing w:after="0" w:line="281" w:lineRule="auto"/>
              <w:ind w:left="720"/>
              <w:jc w:val="both"/>
              <w:rPr>
                <w:rFonts w:ascii="Cambria" w:eastAsia="Times New Roman" w:hAnsi="Cambria" w:cs="Times New Roman"/>
                <w:b/>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lang w:val="en-US"/>
              </w:rPr>
            </w:pPr>
            <w:r w:rsidRPr="00004C83">
              <w:rPr>
                <w:rFonts w:ascii="Cambria" w:eastAsia="Times New Roman" w:hAnsi="Cambria" w:cs="Times New Roman"/>
                <w:b/>
                <w:sz w:val="24"/>
                <w:szCs w:val="24"/>
              </w:rPr>
              <w:t>1.1. Стороны и назначение коллективного договора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1.1.1. Сторонами настоящего Коллективного договора являются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hAnsi="Cambria" w:cs="Times New Roman"/>
                <w:b/>
                <w:sz w:val="24"/>
                <w:szCs w:val="24"/>
              </w:rPr>
              <w:t>ТОО «</w:t>
            </w:r>
            <w:r w:rsidRPr="00004C83">
              <w:rPr>
                <w:rFonts w:ascii="Cambria" w:hAnsi="Cambria" w:cs="Times New Roman"/>
                <w:b/>
                <w:sz w:val="24"/>
                <w:szCs w:val="24"/>
              </w:rPr>
              <w:t>__________________</w:t>
            </w:r>
            <w:r w:rsidRPr="00004C83">
              <w:rPr>
                <w:rFonts w:ascii="Cambria" w:hAnsi="Cambria" w:cs="Times New Roman"/>
                <w:b/>
                <w:sz w:val="24"/>
                <w:szCs w:val="24"/>
              </w:rPr>
              <w:t>»</w:t>
            </w:r>
            <w:r w:rsidRPr="00004C83">
              <w:rPr>
                <w:rFonts w:ascii="Cambria" w:eastAsia="Times New Roman" w:hAnsi="Cambria" w:cs="Times New Roman"/>
                <w:b/>
                <w:sz w:val="24"/>
                <w:szCs w:val="24"/>
              </w:rPr>
              <w:t xml:space="preserve">, </w:t>
            </w:r>
            <w:r w:rsidRPr="00004C83">
              <w:rPr>
                <w:rFonts w:ascii="Cambria" w:eastAsia="Times New Roman" w:hAnsi="Cambria" w:cs="Times New Roman"/>
                <w:sz w:val="24"/>
                <w:szCs w:val="24"/>
              </w:rPr>
              <w:t>БИН</w:t>
            </w:r>
            <w:r w:rsidRPr="00004C83">
              <w:rPr>
                <w:rFonts w:ascii="Cambria" w:eastAsia="Times New Roman" w:hAnsi="Cambria" w:cs="Times New Roman"/>
                <w:b/>
                <w:sz w:val="24"/>
                <w:szCs w:val="24"/>
              </w:rPr>
              <w:t xml:space="preserve"> </w:t>
            </w:r>
            <w:r w:rsidRPr="00004C83">
              <w:rPr>
                <w:rFonts w:ascii="Cambria" w:eastAsia="Times New Roman" w:hAnsi="Cambria" w:cs="Times New Roman"/>
                <w:sz w:val="24"/>
                <w:szCs w:val="24"/>
              </w:rPr>
              <w:t>_______________________</w:t>
            </w:r>
            <w:r w:rsidRPr="00004C83">
              <w:rPr>
                <w:rFonts w:ascii="Cambria" w:hAnsi="Cambria" w:cs="Times New Roman"/>
                <w:sz w:val="24"/>
                <w:szCs w:val="24"/>
              </w:rPr>
              <w:t>, расположенное по адресу: Казахстан, г.</w:t>
            </w:r>
            <w:r w:rsidRPr="00004C83">
              <w:rPr>
                <w:rFonts w:ascii="Cambria" w:hAnsi="Cambria" w:cs="Times New Roman"/>
                <w:sz w:val="24"/>
                <w:szCs w:val="24"/>
              </w:rPr>
              <w:t xml:space="preserve">___________, </w:t>
            </w:r>
            <w:r w:rsidRPr="00004C83">
              <w:rPr>
                <w:rFonts w:ascii="Cambria" w:hAnsi="Cambria" w:cs="Times New Roman"/>
                <w:sz w:val="24"/>
                <w:szCs w:val="24"/>
              </w:rPr>
              <w:t xml:space="preserve">улица </w:t>
            </w:r>
            <w:r w:rsidRPr="00004C83">
              <w:rPr>
                <w:rFonts w:ascii="Cambria" w:hAnsi="Cambria" w:cs="Times New Roman"/>
                <w:sz w:val="24"/>
                <w:szCs w:val="24"/>
              </w:rPr>
              <w:t>_______________</w:t>
            </w:r>
            <w:r w:rsidRPr="00004C83">
              <w:rPr>
                <w:rFonts w:ascii="Cambria" w:hAnsi="Cambria" w:cs="Times New Roman"/>
                <w:sz w:val="24"/>
                <w:szCs w:val="24"/>
              </w:rPr>
              <w:t xml:space="preserve">, дом </w:t>
            </w:r>
            <w:r w:rsidRPr="00004C83">
              <w:rPr>
                <w:rFonts w:ascii="Cambria" w:hAnsi="Cambria" w:cs="Times New Roman"/>
                <w:sz w:val="24"/>
                <w:szCs w:val="24"/>
              </w:rPr>
              <w:t>___</w:t>
            </w:r>
            <w:r w:rsidRPr="00004C83">
              <w:rPr>
                <w:rFonts w:ascii="Cambria" w:eastAsia="Times New Roman" w:hAnsi="Cambria" w:cs="Times New Roman"/>
                <w:snapToGrid w:val="0"/>
                <w:sz w:val="24"/>
                <w:szCs w:val="24"/>
              </w:rPr>
              <w:t xml:space="preserve"> </w:t>
            </w:r>
            <w:r w:rsidRPr="00004C83">
              <w:rPr>
                <w:rFonts w:ascii="Cambria" w:eastAsia="Times New Roman" w:hAnsi="Cambria" w:cs="Times New Roman"/>
                <w:sz w:val="24"/>
                <w:szCs w:val="24"/>
              </w:rPr>
              <w:t>(также по тексту именуемое как «</w:t>
            </w:r>
            <w:r w:rsidRPr="00004C83">
              <w:rPr>
                <w:rFonts w:ascii="Cambria" w:eastAsia="Times New Roman" w:hAnsi="Cambria" w:cs="Times New Roman"/>
                <w:b/>
                <w:sz w:val="24"/>
                <w:szCs w:val="24"/>
              </w:rPr>
              <w:t>Работодатель</w:t>
            </w:r>
            <w:r w:rsidRPr="00004C83">
              <w:rPr>
                <w:rFonts w:ascii="Cambria" w:eastAsia="Times New Roman" w:hAnsi="Cambria" w:cs="Times New Roman"/>
                <w:sz w:val="24"/>
                <w:szCs w:val="24"/>
              </w:rPr>
              <w:t>» или «</w:t>
            </w:r>
            <w:r w:rsidRPr="00004C83">
              <w:rPr>
                <w:rFonts w:ascii="Cambria" w:eastAsia="Times New Roman" w:hAnsi="Cambria" w:cs="Times New Roman"/>
                <w:b/>
                <w:sz w:val="24"/>
                <w:szCs w:val="24"/>
              </w:rPr>
              <w:t>Компания</w:t>
            </w:r>
            <w:r w:rsidRPr="00004C83">
              <w:rPr>
                <w:rFonts w:ascii="Cambria" w:eastAsia="Times New Roman" w:hAnsi="Cambria" w:cs="Times New Roman"/>
                <w:sz w:val="24"/>
                <w:szCs w:val="24"/>
              </w:rPr>
              <w:t xml:space="preserve">») в лице директора </w:t>
            </w:r>
            <w:r w:rsidRPr="00004C83">
              <w:rPr>
                <w:rFonts w:ascii="Cambria" w:eastAsia="Times New Roman" w:hAnsi="Cambria" w:cs="Times New Roman"/>
                <w:sz w:val="24"/>
                <w:szCs w:val="24"/>
              </w:rPr>
              <w:t>___________________,</w:t>
            </w:r>
            <w:r w:rsidRPr="00004C83">
              <w:rPr>
                <w:rFonts w:ascii="Cambria" w:eastAsia="Times New Roman" w:hAnsi="Cambria" w:cs="Times New Roman"/>
                <w:sz w:val="24"/>
                <w:szCs w:val="24"/>
              </w:rPr>
              <w:t xml:space="preserve"> действующего на основании Устава, и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b/>
                <w:sz w:val="24"/>
                <w:szCs w:val="24"/>
              </w:rPr>
              <w:t>Работники ТОО «</w:t>
            </w:r>
            <w:r w:rsidRPr="00004C83">
              <w:rPr>
                <w:rFonts w:ascii="Cambria" w:hAnsi="Cambria" w:cs="Times New Roman"/>
                <w:b/>
                <w:sz w:val="24"/>
                <w:szCs w:val="24"/>
              </w:rPr>
              <w:t>_________________</w:t>
            </w:r>
            <w:r w:rsidRPr="00004C83">
              <w:rPr>
                <w:rFonts w:ascii="Cambria" w:eastAsia="Times New Roman" w:hAnsi="Cambria" w:cs="Times New Roman"/>
                <w:b/>
                <w:sz w:val="24"/>
                <w:szCs w:val="24"/>
              </w:rPr>
              <w:t>»,</w:t>
            </w:r>
            <w:r w:rsidRPr="00004C83">
              <w:rPr>
                <w:rFonts w:ascii="Cambria" w:eastAsia="Times New Roman" w:hAnsi="Cambria" w:cs="Times New Roman"/>
                <w:sz w:val="24"/>
                <w:szCs w:val="24"/>
              </w:rPr>
              <w:t xml:space="preserve"> в лице Представителя работников __________________ действующего на основании протокола общего собрания (конференции) работников от «___» ____________ 20__. (также по тексту именуемые как «</w:t>
            </w:r>
            <w:r w:rsidRPr="00004C83">
              <w:rPr>
                <w:rFonts w:ascii="Cambria" w:eastAsia="Times New Roman" w:hAnsi="Cambria" w:cs="Times New Roman"/>
                <w:b/>
                <w:sz w:val="24"/>
                <w:szCs w:val="24"/>
              </w:rPr>
              <w:t>Работники</w:t>
            </w:r>
            <w:r w:rsidRPr="00004C83">
              <w:rPr>
                <w:rFonts w:ascii="Cambria" w:eastAsia="Times New Roman" w:hAnsi="Cambria" w:cs="Times New Roman"/>
                <w:sz w:val="24"/>
                <w:szCs w:val="24"/>
              </w:rPr>
              <w:t xml:space="preserve">»),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вместе именуемые «Стороны», а по отдельности – «Сторона».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1.1.2. Настоящий Коллективный договор является правовым актом, регулирующим трудовые, социально-экономические и профессиональные отношения между Работодателем и Работниками на основе уважения и взаимных интересов сторон.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1.1.3. При заключении настоящего Договора Стороны руководствуются нормами действующего Трудового кодекса Казахстана и другими законодательными актами Казахстана.</w:t>
            </w:r>
          </w:p>
          <w:p w:rsidR="00004C83" w:rsidRPr="00004C83" w:rsidRDefault="00004C83" w:rsidP="003B41EB">
            <w:pPr>
              <w:spacing w:after="0" w:line="281" w:lineRule="auto"/>
              <w:jc w:val="center"/>
              <w:rPr>
                <w:rFonts w:ascii="Cambria" w:eastAsia="Times New Roman" w:hAnsi="Cambria" w:cs="Times New Roman"/>
                <w:b/>
                <w:sz w:val="24"/>
                <w:szCs w:val="24"/>
              </w:rPr>
            </w:pPr>
          </w:p>
          <w:p w:rsidR="00004C83" w:rsidRPr="00004C83" w:rsidRDefault="00004C83" w:rsidP="003B41EB">
            <w:pPr>
              <w:spacing w:after="0" w:line="281" w:lineRule="auto"/>
              <w:rPr>
                <w:rFonts w:ascii="Cambria" w:eastAsia="Times New Roman" w:hAnsi="Cambria" w:cs="Times New Roman"/>
                <w:b/>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1.2.</w:t>
            </w:r>
            <w:r w:rsidRPr="00004C83">
              <w:rPr>
                <w:rFonts w:ascii="Cambria" w:eastAsia="Times New Roman" w:hAnsi="Cambria" w:cs="Times New Roman"/>
                <w:b/>
                <w:sz w:val="24"/>
                <w:szCs w:val="24"/>
              </w:rPr>
              <w:tab/>
              <w:t>Предмет Договора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1.2.1. Предметом настоящего договора являются дополнительные по сравнению с трудовым </w:t>
            </w:r>
            <w:r w:rsidRPr="00004C83">
              <w:rPr>
                <w:rFonts w:ascii="Cambria" w:eastAsia="Times New Roman" w:hAnsi="Cambria" w:cs="Times New Roman"/>
                <w:sz w:val="24"/>
                <w:szCs w:val="24"/>
              </w:rPr>
              <w:lastRenderedPageBreak/>
              <w:t>законодательством положения о труде, гарантиях и компенсационных выплатах, а также порядок исполнения взаимных обязательств сторон по решению трудовых и социально-экономических вопросов организации, обеспечению прав и интересов Работодателя и Работников.</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1.2.2. В настоящем коллективном договоре также воспроизводятся некоторые положения Трудового кодекса РК, имеющие наибольшее значение для Сторон.</w:t>
            </w:r>
          </w:p>
          <w:p w:rsidR="00004C83" w:rsidRPr="00004C83" w:rsidRDefault="00004C83" w:rsidP="003B41EB">
            <w:pPr>
              <w:spacing w:after="0" w:line="281" w:lineRule="auto"/>
              <w:rPr>
                <w:rFonts w:ascii="Cambria" w:eastAsia="Times New Roman" w:hAnsi="Cambria" w:cs="Times New Roman"/>
                <w:b/>
                <w:sz w:val="24"/>
                <w:szCs w:val="24"/>
              </w:rPr>
            </w:pPr>
          </w:p>
          <w:p w:rsidR="00004C83" w:rsidRPr="00004C83" w:rsidRDefault="00004C83" w:rsidP="003B41EB">
            <w:pPr>
              <w:spacing w:after="0" w:line="281" w:lineRule="auto"/>
              <w:rPr>
                <w:rFonts w:ascii="Cambria" w:eastAsia="Times New Roman" w:hAnsi="Cambria" w:cs="Times New Roman"/>
                <w:b/>
                <w:sz w:val="24"/>
                <w:szCs w:val="24"/>
              </w:rPr>
            </w:pPr>
            <w:r w:rsidRPr="00004C83">
              <w:rPr>
                <w:rFonts w:ascii="Cambria" w:eastAsia="Times New Roman" w:hAnsi="Cambria" w:cs="Times New Roman"/>
                <w:b/>
                <w:sz w:val="24"/>
                <w:szCs w:val="24"/>
              </w:rPr>
              <w:t>1.3. Основные принципы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1.3.1.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1.3.2. Коллективный договор регулируется и исполняется в соответствии с законодательством Казахстана.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1.3.3. Условия настоящего Коллективного договора распространяются на Работодателя и на Работников, от имени которых заключен </w:t>
            </w:r>
            <w:r w:rsidRPr="00004C83">
              <w:rPr>
                <w:rFonts w:ascii="Cambria" w:eastAsia="Times New Roman" w:hAnsi="Cambria" w:cs="Times New Roman"/>
                <w:sz w:val="24"/>
                <w:szCs w:val="24"/>
              </w:rPr>
              <w:t>настоящий Коллективный договор.</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1.4. Общие права и обязательства сторон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1.4.1. Права и обязанности Работодателя</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1.4.1.1. Работодатель обязуется:</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 Соблюдать трудовые и социальные права Работников, предусмотренные коллективным договором и законодательством Казахстана;</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Совершенствовать организацию</w:t>
            </w:r>
            <w:r w:rsidRPr="00004C83">
              <w:rPr>
                <w:rFonts w:ascii="Cambria" w:eastAsia="Times New Roman" w:hAnsi="Cambria" w:cs="Times New Roman"/>
                <w:sz w:val="24"/>
                <w:szCs w:val="24"/>
              </w:rPr>
              <w:tab/>
              <w:t xml:space="preserve"> и безопасность труда, способствовать повышению образования и профессиональной подготовки Работников;</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 Принимать меры по урегулированию трудовых споров через согласительные комиссии с равным участием представителей Сторон в порядке и на условиях, установленных действующим законодательством Казахстана и Соглашением о согласительной комиссии;</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4) Принимать меры по созданию безопасных условий труда на рабочем месте;</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5) При наличии возможности встречаться с Представителями работников по их просьбе для решения текущих вопросов;</w:t>
            </w:r>
          </w:p>
          <w:p w:rsidR="00004C83" w:rsidRPr="00004C83" w:rsidRDefault="00004C83" w:rsidP="003B41EB">
            <w:pPr>
              <w:spacing w:after="0" w:line="281" w:lineRule="auto"/>
              <w:jc w:val="both"/>
              <w:rPr>
                <w:rStyle w:val="s0"/>
                <w:rFonts w:ascii="Cambria" w:hAnsi="Cambria" w:cs="Times New Roman"/>
                <w:sz w:val="24"/>
                <w:szCs w:val="24"/>
              </w:rPr>
            </w:pPr>
            <w:r w:rsidRPr="00004C83">
              <w:rPr>
                <w:rStyle w:val="s0"/>
                <w:rFonts w:ascii="Cambria" w:hAnsi="Cambria" w:cs="Times New Roman"/>
                <w:sz w:val="24"/>
                <w:szCs w:val="24"/>
              </w:rPr>
              <w:t>6) Учитывать мнение представителей работников при вынесении актов работодателя, в случаях, когда это предусмотрено законодательством РК;</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7) Соблюдать условия Коллективного договора и трудового законодательства РК;</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8) Обеспечивать организацию питания работников по месту выполнения ими работы в соответствии с действующим законодательством Республики Казахстан и внутренними документами Работодателя;</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9) Обеспечивать работников средствами индивидуальной защиты в соответствии с действующим законодательством Республики Казахстан и внутрен</w:t>
            </w:r>
            <w:r w:rsidRPr="00004C83">
              <w:rPr>
                <w:rFonts w:ascii="Cambria" w:eastAsia="Times New Roman" w:hAnsi="Cambria" w:cs="Times New Roman"/>
                <w:sz w:val="24"/>
                <w:szCs w:val="24"/>
              </w:rPr>
              <w:t xml:space="preserve">ними документами Работодателя. </w:t>
            </w:r>
          </w:p>
          <w:p w:rsidR="00004C83" w:rsidRPr="00004C83" w:rsidRDefault="00004C83" w:rsidP="003B41EB">
            <w:pPr>
              <w:spacing w:after="0" w:line="281" w:lineRule="auto"/>
              <w:rPr>
                <w:rFonts w:ascii="Cambria" w:eastAsia="Times New Roman" w:hAnsi="Cambria" w:cs="Times New Roman"/>
                <w:b/>
                <w:sz w:val="24"/>
                <w:szCs w:val="24"/>
              </w:rPr>
            </w:pPr>
            <w:r w:rsidRPr="00004C83">
              <w:rPr>
                <w:rFonts w:ascii="Cambria" w:eastAsia="Times New Roman" w:hAnsi="Cambria" w:cs="Times New Roman"/>
                <w:b/>
                <w:sz w:val="24"/>
                <w:szCs w:val="24"/>
              </w:rPr>
              <w:t>1.4.1.2. Работодатель имеет право:</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1) Принимать акты, регулирующие коллективные и индивидуальные </w:t>
            </w:r>
            <w:r w:rsidRPr="00004C83">
              <w:rPr>
                <w:rFonts w:ascii="Cambria" w:eastAsia="Times New Roman" w:hAnsi="Cambria" w:cs="Times New Roman"/>
                <w:sz w:val="24"/>
                <w:szCs w:val="24"/>
              </w:rPr>
              <w:lastRenderedPageBreak/>
              <w:t>трудовые отношения с Работниками, в пределах полномочий, предусмотренных законодательством РК;</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Пресекать в пределах, предусмотренных законодательством, неправомерные действия Работников, в том числе налагать дисциплинарные взыскания, взыскивать материальный ущерб, расторгать, прекращать трудовые договоры;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 Назначать уполномоченных лиц для поддержания рабочих отношений с представителями Работников;</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4) Проводить внутреннюю аттестацию (экзамен) на знание Работниками методик по использованию продукции, реализуемой Компанией, основ маркетинга и иных знаний, необходимых для эффективной работы Компании;</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5) Пользоваться иными правами, предусмотренными законодательством Республики Казахстан, трудовыми договорами и настоящим Дого</w:t>
            </w:r>
            <w:r w:rsidRPr="00004C83">
              <w:rPr>
                <w:rFonts w:ascii="Cambria" w:eastAsia="Times New Roman" w:hAnsi="Cambria" w:cs="Times New Roman"/>
                <w:sz w:val="24"/>
                <w:szCs w:val="24"/>
              </w:rPr>
              <w:t>вором.</w:t>
            </w:r>
          </w:p>
          <w:p w:rsidR="00004C83" w:rsidRPr="00004C83" w:rsidRDefault="00004C83" w:rsidP="003B41EB">
            <w:pPr>
              <w:spacing w:after="0" w:line="281" w:lineRule="auto"/>
              <w:rPr>
                <w:rFonts w:ascii="Cambria" w:eastAsia="Times New Roman" w:hAnsi="Cambria" w:cs="Times New Roman"/>
                <w:b/>
                <w:sz w:val="24"/>
                <w:szCs w:val="24"/>
              </w:rPr>
            </w:pPr>
            <w:r w:rsidRPr="00004C83">
              <w:rPr>
                <w:rFonts w:ascii="Cambria" w:eastAsia="Times New Roman" w:hAnsi="Cambria" w:cs="Times New Roman"/>
                <w:b/>
                <w:sz w:val="24"/>
                <w:szCs w:val="24"/>
              </w:rPr>
              <w:t>1.4.2.</w:t>
            </w:r>
            <w:r w:rsidRPr="00004C83">
              <w:rPr>
                <w:rFonts w:ascii="Cambria" w:eastAsia="Times New Roman" w:hAnsi="Cambria" w:cs="Times New Roman"/>
                <w:b/>
                <w:sz w:val="24"/>
                <w:szCs w:val="24"/>
              </w:rPr>
              <w:t xml:space="preserve"> Права и обязанности Работников</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1.4.2.1. Работники обязуются:</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 соблюдать положения действующего законодательства Казахстана и выполнять требования и акты Работодателя;</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бережно относиться к имуществу Работодателя, экономно расходовать материалы, энергоресурсы;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 принимать меры для добровольного урегулирования трудовых споров в соответствии с нормами действующего Трудового кодекса Казахстана;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4) постоянно повышать свои знания о продукции, реализуемой Компанией, основах маркетинга и иных знаниях, </w:t>
            </w:r>
            <w:r w:rsidRPr="00004C83">
              <w:rPr>
                <w:rFonts w:ascii="Cambria" w:eastAsia="Times New Roman" w:hAnsi="Cambria" w:cs="Times New Roman"/>
                <w:sz w:val="24"/>
                <w:szCs w:val="24"/>
              </w:rPr>
              <w:lastRenderedPageBreak/>
              <w:t>необходимых для эффективной работы Компании;</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5) соблюдать правила внутреннего трудового распорядка, должностной инструкции, правил охраны и безопасности труда, трудового и коллективного договоров.</w:t>
            </w:r>
          </w:p>
          <w:p w:rsidR="00004C83" w:rsidRPr="00004C83" w:rsidRDefault="00004C83" w:rsidP="003B41EB">
            <w:pPr>
              <w:spacing w:after="0" w:line="281" w:lineRule="auto"/>
              <w:contextualSpacing/>
              <w:jc w:val="both"/>
              <w:rPr>
                <w:rFonts w:ascii="Cambria" w:hAnsi="Cambria" w:cs="Times New Roman"/>
                <w:sz w:val="24"/>
                <w:szCs w:val="24"/>
              </w:rPr>
            </w:pPr>
            <w:r w:rsidRPr="00004C83">
              <w:rPr>
                <w:rFonts w:ascii="Cambria" w:hAnsi="Cambria" w:cs="Times New Roman"/>
                <w:sz w:val="24"/>
                <w:szCs w:val="24"/>
              </w:rPr>
              <w:t>6) неукоснительно соблюдать государственные и корпоративные требования в области охраны труда при выполнении своих трудовых обязанностей;</w:t>
            </w:r>
          </w:p>
          <w:p w:rsidR="00004C83" w:rsidRPr="00004C83" w:rsidRDefault="00004C83" w:rsidP="003B41EB">
            <w:pPr>
              <w:spacing w:after="0" w:line="281" w:lineRule="auto"/>
              <w:contextualSpacing/>
              <w:jc w:val="both"/>
              <w:rPr>
                <w:rFonts w:ascii="Cambria" w:hAnsi="Cambria" w:cs="Times New Roman"/>
                <w:sz w:val="24"/>
                <w:szCs w:val="24"/>
              </w:rPr>
            </w:pPr>
            <w:r w:rsidRPr="00004C83">
              <w:rPr>
                <w:rFonts w:ascii="Cambria" w:hAnsi="Cambria" w:cs="Times New Roman"/>
                <w:sz w:val="24"/>
                <w:szCs w:val="24"/>
              </w:rPr>
              <w:t>7) приступать только к той работе, для выполнения которой работник обучен и (или) аттестован, а также пригоден по медицинским показаниям;</w:t>
            </w:r>
          </w:p>
          <w:p w:rsidR="00004C83" w:rsidRPr="00004C83" w:rsidRDefault="00004C83" w:rsidP="003B41EB">
            <w:pPr>
              <w:spacing w:after="0" w:line="281" w:lineRule="auto"/>
              <w:contextualSpacing/>
              <w:jc w:val="both"/>
              <w:rPr>
                <w:rFonts w:ascii="Cambria" w:hAnsi="Cambria" w:cs="Times New Roman"/>
                <w:sz w:val="24"/>
                <w:szCs w:val="24"/>
              </w:rPr>
            </w:pPr>
            <w:r w:rsidRPr="00004C83">
              <w:rPr>
                <w:rFonts w:ascii="Cambria" w:hAnsi="Cambria" w:cs="Times New Roman"/>
                <w:sz w:val="24"/>
                <w:szCs w:val="24"/>
              </w:rPr>
              <w:t>8) прекращать выполнение любой работы в случае, если она становится небезопасной, угрожает здоровью или жизни работника;</w:t>
            </w:r>
          </w:p>
          <w:p w:rsidR="00004C83" w:rsidRPr="00004C83" w:rsidRDefault="00004C83" w:rsidP="003B41EB">
            <w:pPr>
              <w:spacing w:after="0" w:line="281" w:lineRule="auto"/>
              <w:contextualSpacing/>
              <w:jc w:val="both"/>
              <w:rPr>
                <w:rFonts w:ascii="Cambria" w:hAnsi="Cambria" w:cs="Times New Roman"/>
                <w:sz w:val="24"/>
                <w:szCs w:val="24"/>
              </w:rPr>
            </w:pPr>
            <w:r w:rsidRPr="00004C83">
              <w:rPr>
                <w:rFonts w:ascii="Cambria" w:hAnsi="Cambria" w:cs="Times New Roman"/>
                <w:sz w:val="24"/>
                <w:szCs w:val="24"/>
              </w:rPr>
              <w:t xml:space="preserve">9) немедленно сообщить своему непосредственному руководителю в случае появления у него или его коллег признаков вируса </w:t>
            </w:r>
            <w:r w:rsidRPr="00004C83">
              <w:rPr>
                <w:rFonts w:ascii="Cambria" w:hAnsi="Cambria" w:cs="Times New Roman"/>
                <w:sz w:val="24"/>
                <w:szCs w:val="24"/>
                <w:lang w:val="en-US"/>
              </w:rPr>
              <w:t>COVID</w:t>
            </w:r>
            <w:r w:rsidRPr="00004C83">
              <w:rPr>
                <w:rFonts w:ascii="Cambria" w:hAnsi="Cambria" w:cs="Times New Roman"/>
                <w:sz w:val="24"/>
                <w:szCs w:val="24"/>
              </w:rPr>
              <w:t>-19 или иных инфекционных заболеваний, передающихся воздушно-капельным путем;</w:t>
            </w:r>
          </w:p>
          <w:p w:rsidR="00004C83" w:rsidRPr="00004C83" w:rsidRDefault="00004C83" w:rsidP="003B41EB">
            <w:pPr>
              <w:spacing w:after="0" w:line="281" w:lineRule="auto"/>
              <w:contextualSpacing/>
              <w:jc w:val="both"/>
              <w:rPr>
                <w:rFonts w:ascii="Cambria" w:hAnsi="Cambria" w:cs="Times New Roman"/>
                <w:sz w:val="24"/>
                <w:szCs w:val="24"/>
              </w:rPr>
            </w:pPr>
            <w:r w:rsidRPr="00004C83">
              <w:rPr>
                <w:rFonts w:ascii="Cambria" w:hAnsi="Cambria" w:cs="Times New Roman"/>
                <w:sz w:val="24"/>
                <w:szCs w:val="24"/>
              </w:rPr>
              <w:t xml:space="preserve">10) не хранить, не принимать и не распространять на территории и в рабочих помещениях Компании алкоголь, наркотики и неразрешенные к употреблению лекарственные средства.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 xml:space="preserve"> 1.4.2.2. Работники имеют право:</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 на осуществление трудовой деятельности с учетом соблюдения всех предусмотренных законодательством Казахстана и настоящим Договором прав и гарантий;</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на получение объективной информации по исполнению условий настоящего Договора;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lastRenderedPageBreak/>
              <w:t xml:space="preserve">3) пользоваться иными правами, предусмотренными законодательством Казахстана, Трудовым кодексом, трудовым договором и настоящим Договором. </w:t>
            </w:r>
          </w:p>
          <w:p w:rsidR="00004C83" w:rsidRPr="00004C83" w:rsidRDefault="00004C83" w:rsidP="003B41EB">
            <w:pPr>
              <w:spacing w:after="0" w:line="281" w:lineRule="auto"/>
              <w:jc w:val="center"/>
              <w:rPr>
                <w:rFonts w:ascii="Cambria" w:eastAsia="Times New Roman" w:hAnsi="Cambria" w:cs="Times New Roman"/>
                <w:b/>
                <w:sz w:val="24"/>
                <w:szCs w:val="24"/>
              </w:rPr>
            </w:pPr>
          </w:p>
          <w:p w:rsidR="00004C83" w:rsidRPr="00004C83" w:rsidRDefault="00004C83" w:rsidP="003B41EB">
            <w:pPr>
              <w:spacing w:after="0" w:line="281" w:lineRule="auto"/>
              <w:jc w:val="center"/>
              <w:rPr>
                <w:rFonts w:ascii="Cambria" w:eastAsia="Times New Roman" w:hAnsi="Cambria" w:cs="Times New Roman"/>
                <w:b/>
                <w:sz w:val="24"/>
                <w:szCs w:val="24"/>
              </w:rPr>
            </w:pPr>
            <w:r w:rsidRPr="00004C83">
              <w:rPr>
                <w:rFonts w:ascii="Cambria" w:eastAsia="Times New Roman" w:hAnsi="Cambria" w:cs="Times New Roman"/>
                <w:b/>
                <w:sz w:val="24"/>
                <w:szCs w:val="24"/>
              </w:rPr>
              <w:t>2. Трудовые Отношения</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2.1. Трудовой Договор</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2.1.1. Прием на работу в Компанию осуществляется в соответствии с нормами законодательства Казахстана путем заключения трудового договора.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2.1.2. Условия трудового договора не могут ухудшать положение Работников по сравнению с действующим трудовым законодательством.</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2.1.3. В соответствии с нормами действующего трудового законодательства, Работодатель обязан отстранить от работы Работника: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 находящегося на работе</w:t>
            </w:r>
            <w:r w:rsidRPr="00004C83">
              <w:rPr>
                <w:rFonts w:ascii="Cambria" w:eastAsia="Times New Roman" w:hAnsi="Cambria" w:cs="Times New Roman"/>
                <w:sz w:val="24"/>
                <w:szCs w:val="24"/>
              </w:rPr>
              <w:tab/>
              <w:t>в состоянии алкогольного, наркотического, токсикоманического опьянения (их аналогов) или употребившего в течение рабочего дня (рабочей смены) вещества, вызывающие такое опьянение;</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не сдавшего экзаменов по правилам безопасности и охраны труда;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 не использующего средства индивидуальной и (или) коллективной защиты, предоставленные Работодателем;</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4) не прошедшего медицинского осмотра либо предсменного медицинского освидетельствования, если они являются обязательными в соответствии с законодательством Республики Казахстан;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5) в случае утраты права Работником на управление транспортным средством или других разрешений, необходимых </w:t>
            </w:r>
            <w:r w:rsidRPr="00004C83">
              <w:rPr>
                <w:rFonts w:ascii="Cambria" w:eastAsia="Times New Roman" w:hAnsi="Cambria" w:cs="Times New Roman"/>
                <w:sz w:val="24"/>
                <w:szCs w:val="24"/>
              </w:rPr>
              <w:lastRenderedPageBreak/>
              <w:t>для выполнения работы, обусловленной трудовым договором;</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6) если его действия или бездействие могли повлечь за собой </w:t>
            </w:r>
            <w:r w:rsidRPr="00004C83">
              <w:rPr>
                <w:rFonts w:ascii="Cambria" w:eastAsia="Times New Roman" w:hAnsi="Cambria" w:cs="Times New Roman"/>
                <w:sz w:val="24"/>
                <w:szCs w:val="24"/>
              </w:rPr>
              <w:tab/>
              <w:t>создание аварийной ситуации, нарушение правил охраны труда, пожарной безопасности либо безопасности движения на транспорте.</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2.1.4.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2.1.5. С Работником, достигшим пенсионного возраста, трудовой договор может продлеваться ежегодно по усмотрению Работодателя, с учетом ограничений, установленных для отдельных видов работ и профессий, установленных актом Работодателя.</w:t>
            </w:r>
          </w:p>
          <w:p w:rsidR="00004C83" w:rsidRPr="00004C83" w:rsidRDefault="00004C83" w:rsidP="003B41EB">
            <w:pPr>
              <w:spacing w:after="0" w:line="281" w:lineRule="auto"/>
              <w:rPr>
                <w:rFonts w:ascii="Cambria" w:eastAsia="Times New Roman" w:hAnsi="Cambria" w:cs="Times New Roman"/>
                <w:b/>
                <w:sz w:val="24"/>
                <w:szCs w:val="24"/>
              </w:rPr>
            </w:pPr>
          </w:p>
          <w:p w:rsidR="00004C83" w:rsidRPr="00004C83" w:rsidRDefault="00004C83" w:rsidP="003B41EB">
            <w:pPr>
              <w:spacing w:after="0" w:line="281" w:lineRule="auto"/>
              <w:rPr>
                <w:rFonts w:ascii="Cambria" w:eastAsia="Times New Roman" w:hAnsi="Cambria" w:cs="Times New Roman"/>
                <w:b/>
                <w:sz w:val="24"/>
                <w:szCs w:val="24"/>
              </w:rPr>
            </w:pPr>
          </w:p>
          <w:p w:rsidR="00004C83" w:rsidRPr="00004C83" w:rsidRDefault="00004C83" w:rsidP="003B41EB">
            <w:pPr>
              <w:spacing w:after="0" w:line="281" w:lineRule="auto"/>
              <w:rPr>
                <w:rFonts w:ascii="Cambria" w:eastAsia="Times New Roman" w:hAnsi="Cambria" w:cs="Times New Roman"/>
                <w:b/>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2.2. Трудовой Распорядок и Трудовая Дисциплина</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2.2.1. Правила внутреннего трудового распорядка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2.2.1.1. Правила трудового распорядка Компании утверждаются Работодателем.</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2.2.1.2.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2.2.1.3. Правила трудового распорядка являются обязательными для выполнения Работодателем и Работниками.</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tabs>
                <w:tab w:val="left" w:pos="6877"/>
              </w:tabs>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lastRenderedPageBreak/>
              <w:t>2.2.2. Дисциплинарные взыскания</w:t>
            </w:r>
            <w:r w:rsidRPr="00004C83">
              <w:rPr>
                <w:rFonts w:ascii="Cambria" w:eastAsia="Times New Roman" w:hAnsi="Cambria" w:cs="Times New Roman"/>
                <w:b/>
                <w:sz w:val="24"/>
                <w:szCs w:val="24"/>
              </w:rPr>
              <w:tab/>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2.2.2.1. За совершение Работником дисциплинарного проступка Работодатель вправе применить дисциплинарные взыскания, предусмотренные Трудовым кодексом РК.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2.2.2.2. Дисциплинарное взыскание налагается Работодателем путем издания акта Работодателя.</w:t>
            </w:r>
          </w:p>
          <w:p w:rsidR="00004C83" w:rsidRPr="00004C83" w:rsidRDefault="00004C83" w:rsidP="003B41EB">
            <w:pPr>
              <w:spacing w:after="0" w:line="281" w:lineRule="auto"/>
              <w:rPr>
                <w:rFonts w:ascii="Cambria" w:eastAsia="Times New Roman" w:hAnsi="Cambria" w:cs="Times New Roman"/>
                <w:b/>
                <w:sz w:val="24"/>
                <w:szCs w:val="24"/>
              </w:rPr>
            </w:pPr>
            <w:r w:rsidRPr="00004C83">
              <w:rPr>
                <w:rFonts w:ascii="Cambria" w:eastAsia="Times New Roman" w:hAnsi="Cambria" w:cs="Times New Roman"/>
                <w:b/>
                <w:sz w:val="24"/>
                <w:szCs w:val="24"/>
              </w:rPr>
              <w:t>2.2.3. Рабочее Время</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2.2.3.1. Об изменении условий труда, системы и размеров оплаты труда, льгот, режима работы, установлении или отмене неполного рабочего времени, совмещении профессий, изменении разрядов и наименования должностей Работник уведомляется в порядке и сроки, установленные нормами действующего Трудового Кодекса Казахстана.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2.2.3.2. Время перерыва для отдыха и приема пищи не включается в рабочее время.</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2.2.3.3. При сменной работе продолжительность ежедневной работы (смены) определяется Правилами трудового распорядка и графиками сменности, утвержденными Работодателем.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2.2.3.4. При суммированном учете рабочего времени в случае привлечения работника к работе в выходные или праздничные дни производится оплата в полуторном размере или Работнику, по его желанию, предоставляется другой день отдыха, который он (она) должен использовать в рамках учетного периода.</w:t>
            </w:r>
          </w:p>
          <w:p w:rsidR="00004C83" w:rsidRPr="00004C83" w:rsidRDefault="00004C83" w:rsidP="00004C83">
            <w:pPr>
              <w:shd w:val="clear" w:color="auto" w:fill="FFFFFF"/>
              <w:tabs>
                <w:tab w:val="left" w:pos="196"/>
              </w:tabs>
              <w:spacing w:after="0" w:line="281" w:lineRule="auto"/>
              <w:contextualSpacing/>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2.2.3.5 График сменности составляется и утверждается Работодателем. </w:t>
            </w:r>
            <w:r w:rsidRPr="00004C83">
              <w:rPr>
                <w:rFonts w:ascii="Cambria" w:eastAsia="Times New Roman" w:hAnsi="Cambria" w:cs="Times New Roman"/>
                <w:sz w:val="24"/>
                <w:szCs w:val="24"/>
              </w:rPr>
              <w:lastRenderedPageBreak/>
              <w:t>Продолжительность смены не должна превышать 12 часов. Графики сменности доводятся Работодателем до сведения Работников в порядке и на условиях, определенных законодательством</w:t>
            </w:r>
            <w:r w:rsidRPr="00004C83">
              <w:rPr>
                <w:rFonts w:ascii="Cambria" w:eastAsia="Times New Roman" w:hAnsi="Cambria" w:cs="Times New Roman"/>
                <w:sz w:val="24"/>
                <w:szCs w:val="24"/>
              </w:rPr>
              <w:t xml:space="preserve"> РК и/или актами Работодателя. </w:t>
            </w:r>
          </w:p>
          <w:p w:rsidR="00004C83" w:rsidRPr="00004C83" w:rsidRDefault="00004C83" w:rsidP="00004C83">
            <w:pPr>
              <w:shd w:val="clear" w:color="auto" w:fill="FFFFFF"/>
              <w:tabs>
                <w:tab w:val="left" w:pos="196"/>
              </w:tabs>
              <w:spacing w:after="0" w:line="281" w:lineRule="auto"/>
              <w:contextualSpacing/>
              <w:jc w:val="both"/>
              <w:rPr>
                <w:rFonts w:ascii="Cambria" w:eastAsia="Times New Roman" w:hAnsi="Cambria" w:cs="Times New Roman"/>
                <w:sz w:val="24"/>
                <w:szCs w:val="24"/>
              </w:rPr>
            </w:pPr>
          </w:p>
          <w:p w:rsidR="00004C83" w:rsidRPr="00004C83" w:rsidRDefault="00004C83" w:rsidP="003B41EB">
            <w:pPr>
              <w:spacing w:after="0" w:line="281" w:lineRule="auto"/>
              <w:rPr>
                <w:rFonts w:ascii="Cambria" w:eastAsia="Times New Roman" w:hAnsi="Cambria" w:cs="Times New Roman"/>
                <w:b/>
                <w:sz w:val="24"/>
                <w:szCs w:val="24"/>
              </w:rPr>
            </w:pPr>
            <w:r w:rsidRPr="00004C83">
              <w:rPr>
                <w:rFonts w:ascii="Cambria" w:eastAsia="Times New Roman" w:hAnsi="Cambria" w:cs="Times New Roman"/>
                <w:b/>
                <w:sz w:val="24"/>
                <w:szCs w:val="24"/>
              </w:rPr>
              <w:t>2.2.4. Время отдыха и тр</w:t>
            </w:r>
            <w:r w:rsidRPr="00004C83">
              <w:rPr>
                <w:rFonts w:ascii="Cambria" w:eastAsia="Times New Roman" w:hAnsi="Cambria" w:cs="Times New Roman"/>
                <w:b/>
                <w:sz w:val="24"/>
                <w:szCs w:val="24"/>
              </w:rPr>
              <w:t>удовые отпуска</w:t>
            </w:r>
          </w:p>
          <w:p w:rsidR="00004C83" w:rsidRPr="00004C83" w:rsidRDefault="00004C83" w:rsidP="003B41EB">
            <w:pPr>
              <w:spacing w:line="281" w:lineRule="auto"/>
              <w:jc w:val="both"/>
              <w:rPr>
                <w:rFonts w:ascii="Cambria" w:eastAsia="Times New Roman" w:hAnsi="Cambria" w:cs="Times New Roman"/>
                <w:color w:val="auto"/>
                <w:sz w:val="24"/>
                <w:szCs w:val="24"/>
              </w:rPr>
            </w:pPr>
            <w:r w:rsidRPr="00004C83">
              <w:rPr>
                <w:rFonts w:ascii="Cambria" w:eastAsia="Times New Roman" w:hAnsi="Cambria" w:cs="Times New Roman"/>
                <w:sz w:val="24"/>
                <w:szCs w:val="24"/>
              </w:rPr>
              <w:t>2.2.4.1. Основной оплачиваемый ежегодный трудовой отпуск Работникам предоставляется продолжительностью не менее 24 календарных дней.</w:t>
            </w:r>
            <w:r w:rsidRPr="00004C83">
              <w:rPr>
                <w:rFonts w:ascii="Cambria" w:eastAsia="Times New Roman" w:hAnsi="Cambria" w:cs="Times New Roman"/>
                <w:color w:val="auto"/>
                <w:sz w:val="24"/>
                <w:szCs w:val="24"/>
              </w:rPr>
              <w:t xml:space="preserve">  </w:t>
            </w:r>
          </w:p>
          <w:p w:rsidR="00004C83" w:rsidRPr="00004C83" w:rsidRDefault="00004C83" w:rsidP="003B41EB">
            <w:pPr>
              <w:spacing w:line="281" w:lineRule="auto"/>
              <w:jc w:val="both"/>
              <w:rPr>
                <w:rFonts w:ascii="Cambria" w:eastAsia="Times New Roman" w:hAnsi="Cambria" w:cs="Times New Roman"/>
                <w:color w:val="auto"/>
                <w:sz w:val="24"/>
                <w:szCs w:val="24"/>
              </w:rPr>
            </w:pPr>
            <w:r w:rsidRPr="00004C83">
              <w:rPr>
                <w:rFonts w:ascii="Cambria" w:eastAsia="Times New Roman" w:hAnsi="Cambria" w:cs="Times New Roman"/>
                <w:sz w:val="24"/>
                <w:szCs w:val="24"/>
              </w:rPr>
              <w:t>2.2.4.2. Очередность предоставления оплачиваемых ежегодных трудовых отпусков Работникам определяется графиком отпусков, утверждаемым Работодателем ежегодно (</w:t>
            </w:r>
            <w:r w:rsidRPr="00004C83">
              <w:rPr>
                <w:rFonts w:ascii="Cambria" w:eastAsia="Times New Roman" w:hAnsi="Cambria" w:cs="Times New Roman"/>
                <w:color w:val="auto"/>
                <w:sz w:val="24"/>
                <w:szCs w:val="24"/>
              </w:rPr>
              <w:t xml:space="preserve">не позднее, чем за две недели до наступления календарного года </w:t>
            </w:r>
            <w:r w:rsidRPr="00004C83">
              <w:rPr>
                <w:rFonts w:ascii="Cambria" w:eastAsia="Times New Roman" w:hAnsi="Cambria" w:cs="Times New Roman"/>
                <w:sz w:val="24"/>
                <w:szCs w:val="24"/>
              </w:rPr>
              <w:t>с учетом мнения Работников, либо устанавливается вне графика отпусков по соглашению Работодателя и Работника, по каждому отдельно взятому случаю.</w:t>
            </w:r>
          </w:p>
          <w:p w:rsidR="00004C83" w:rsidRPr="00004C83" w:rsidRDefault="00004C83" w:rsidP="003B41EB">
            <w:pPr>
              <w:pBdr>
                <w:top w:val="none" w:sz="0" w:space="0" w:color="auto"/>
                <w:left w:val="none" w:sz="0" w:space="0" w:color="auto"/>
                <w:bottom w:val="none" w:sz="0" w:space="0" w:color="auto"/>
                <w:right w:val="none" w:sz="0" w:space="0" w:color="auto"/>
                <w:between w:val="none" w:sz="0" w:space="0" w:color="auto"/>
              </w:pBdr>
              <w:spacing w:after="0" w:line="281" w:lineRule="auto"/>
              <w:jc w:val="both"/>
              <w:rPr>
                <w:rFonts w:ascii="Cambria" w:eastAsia="Times New Roman" w:hAnsi="Cambria" w:cs="Times New Roman"/>
                <w:color w:val="auto"/>
                <w:sz w:val="24"/>
                <w:szCs w:val="24"/>
              </w:rPr>
            </w:pPr>
            <w:r w:rsidRPr="00004C83">
              <w:rPr>
                <w:rFonts w:ascii="Cambria" w:eastAsia="Times New Roman" w:hAnsi="Cambria" w:cs="Times New Roman"/>
                <w:color w:val="auto"/>
                <w:sz w:val="24"/>
                <w:szCs w:val="24"/>
              </w:rPr>
              <w:t>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004C83" w:rsidRPr="00004C83" w:rsidRDefault="00004C83" w:rsidP="003B41EB">
            <w:pPr>
              <w:spacing w:after="0" w:line="281" w:lineRule="auto"/>
              <w:jc w:val="both"/>
              <w:rPr>
                <w:rFonts w:ascii="Cambria" w:eastAsia="Times New Roman" w:hAnsi="Cambria" w:cs="Times New Roman"/>
                <w:color w:val="auto"/>
                <w:sz w:val="24"/>
                <w:szCs w:val="24"/>
              </w:rPr>
            </w:pPr>
            <w:r w:rsidRPr="00004C83">
              <w:rPr>
                <w:rFonts w:ascii="Cambria" w:eastAsia="Times New Roman" w:hAnsi="Cambria" w:cs="Times New Roman"/>
                <w:color w:val="auto"/>
                <w:sz w:val="24"/>
                <w:szCs w:val="24"/>
              </w:rPr>
              <w:t xml:space="preserve"> Оплата отпуска производится не позднее, чем за 3 дня до его начала.</w:t>
            </w:r>
          </w:p>
          <w:p w:rsidR="00004C83" w:rsidRPr="00004C83" w:rsidRDefault="00004C83" w:rsidP="003B41EB">
            <w:pPr>
              <w:spacing w:after="0" w:line="281" w:lineRule="auto"/>
              <w:jc w:val="both"/>
              <w:rPr>
                <w:rFonts w:ascii="Cambria" w:eastAsia="Times New Roman" w:hAnsi="Cambria" w:cs="Times New Roman"/>
                <w:sz w:val="24"/>
                <w:szCs w:val="24"/>
              </w:rPr>
            </w:pPr>
            <w:bookmarkStart w:id="1" w:name="_gjdgxs" w:colFirst="0" w:colLast="0"/>
            <w:bookmarkEnd w:id="1"/>
            <w:r w:rsidRPr="00004C83">
              <w:rPr>
                <w:rFonts w:ascii="Cambria" w:eastAsia="Times New Roman" w:hAnsi="Cambria" w:cs="Times New Roman"/>
                <w:sz w:val="24"/>
                <w:szCs w:val="24"/>
              </w:rPr>
              <w:t xml:space="preserve">2.2.4.3. Утвержденный график очередности предоставления ежегодных оплачиваемых трудовых отпусков, если таковой будет утвержден Работодателем, является обязательным для Работников.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2.2.4.4. В случае изменения графика отпусков в связи с производственной необходимостью Работодатель обязан </w:t>
            </w:r>
            <w:r w:rsidRPr="00004C83">
              <w:rPr>
                <w:rFonts w:ascii="Cambria" w:eastAsia="Times New Roman" w:hAnsi="Cambria" w:cs="Times New Roman"/>
                <w:sz w:val="24"/>
                <w:szCs w:val="24"/>
              </w:rPr>
              <w:lastRenderedPageBreak/>
              <w:t>уведомить об этом Работника не менее чем за две недели до начала трудового отпуска по графику.  Вносить изменения в график отпусков имеет право только Работодатель.</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2.2.4.5. В целях охраны труда ежегодный оплачиваемый трудовой отпуск по соглашению между Работодателем и Работником может быть разделен на части. При этом одна из частей оплачиваемого ежегодного трудового отпуска должна быть не менее двух календарных недель.</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rPr>
                <w:rFonts w:ascii="Cambria" w:eastAsia="Times New Roman" w:hAnsi="Cambria" w:cs="Times New Roman"/>
                <w:b/>
                <w:sz w:val="24"/>
                <w:szCs w:val="24"/>
              </w:rPr>
            </w:pPr>
            <w:r w:rsidRPr="00004C83">
              <w:rPr>
                <w:rFonts w:ascii="Cambria" w:eastAsia="Times New Roman" w:hAnsi="Cambria" w:cs="Times New Roman"/>
                <w:b/>
                <w:sz w:val="24"/>
                <w:szCs w:val="24"/>
              </w:rPr>
              <w:t>2.2.5. Условия труда. Безопасность и охрана труда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2.2.5.1. Условия труда в Компании на каждом рабочем месте должны соответствовать требованиям стандартов, правил и норм по охране труда.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2.2.5.2. Работодатель обязуется создавать нормальные условия труда на рабочих местах согласно требованиям нормативов Республики Казахстан.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2.2.5.3. Работодатель вправе разрабатывать мероприятия по безопасности и охране труда и финансировать эти мероприятия в зависимости от финансового положения Компании и в рамках утвержденного бюджета.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2.2.5.4.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регистрации несчастного случая с обязательным участием представителя Работников.</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lastRenderedPageBreak/>
              <w:t>2.2.5.5. При</w:t>
            </w:r>
            <w:r w:rsidRPr="00004C83">
              <w:rPr>
                <w:rFonts w:ascii="Cambria" w:eastAsia="Times New Roman" w:hAnsi="Cambria" w:cs="Times New Roman"/>
                <w:sz w:val="24"/>
                <w:szCs w:val="24"/>
              </w:rPr>
              <w:tab/>
              <w:t xml:space="preserve">возникновении ситуации, создающей угрозу здоровью или жизни Работника, Работник обязан немедленно прекратить работу и известить об этом непосредственного руководителя и/или уполномоченного сотрудника, которые обязаны при ее подтверждении приостановить работу и принять меры по устранению этой угрозы. </w:t>
            </w: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sz w:val="24"/>
                <w:szCs w:val="24"/>
              </w:rPr>
            </w:pP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2.2.6. Материальная ответственность сторон</w:t>
            </w:r>
          </w:p>
          <w:p w:rsidR="00004C83" w:rsidRPr="00004C83" w:rsidRDefault="00004C83" w:rsidP="003B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2.2.6.1. При причинении вреда жизни и/или здоровью Работника в связи с исполнением им трудовых обязанностей, Работодатель обязан возместить вред по основаниям, в объеме и порядке, предусмотренным законодательством Казахстана. </w:t>
            </w:r>
          </w:p>
          <w:p w:rsidR="00004C83" w:rsidRPr="00004C83" w:rsidRDefault="00004C83" w:rsidP="003B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2.2.6.2. Материальная ответственность Работника за ущерб, причиненный Работодателю, наступает в случаях, предусмотренных Трудовым кодексом, иными нормативными правовыми актами Казахстана и актами Работодателя.</w:t>
            </w:r>
          </w:p>
          <w:p w:rsidR="00004C83" w:rsidRPr="00004C83" w:rsidRDefault="00004C83" w:rsidP="003B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2.2.6.3. Материальная ответственность в полном размере ущерба, причиненного Работодателю, возлагается на Работника в случаях:</w:t>
            </w:r>
          </w:p>
          <w:p w:rsidR="00004C83" w:rsidRPr="00004C83" w:rsidRDefault="00004C83" w:rsidP="003B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004C83" w:rsidRPr="00004C83" w:rsidRDefault="00004C83" w:rsidP="003B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необеспечения сохранности имущества и других ценностей, полученных Работником под отчет по разовому документу;</w:t>
            </w:r>
          </w:p>
          <w:p w:rsidR="00004C83" w:rsidRPr="00004C83" w:rsidRDefault="00004C83" w:rsidP="003B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3) причинения ущерба в состоянии алкогольного, наркотического или </w:t>
            </w:r>
            <w:r w:rsidRPr="00004C83">
              <w:rPr>
                <w:rFonts w:ascii="Cambria" w:eastAsia="Times New Roman" w:hAnsi="Cambria" w:cs="Times New Roman"/>
                <w:sz w:val="24"/>
                <w:szCs w:val="24"/>
              </w:rPr>
              <w:lastRenderedPageBreak/>
              <w:t>токсикоманического опьянения (их аналогов);</w:t>
            </w:r>
          </w:p>
          <w:p w:rsidR="00004C83" w:rsidRPr="00004C83" w:rsidRDefault="00004C83" w:rsidP="003B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rsidR="00004C83" w:rsidRPr="00004C83" w:rsidRDefault="00004C83" w:rsidP="003B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5) нарушения условия о не конкуренции, которое повлекло причинение ущерба для Работодателя;</w:t>
            </w:r>
          </w:p>
          <w:p w:rsidR="00004C83" w:rsidRPr="00004C83" w:rsidRDefault="00004C83" w:rsidP="00004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6) в иных случаях, оговоренных в трудово</w:t>
            </w:r>
            <w:r w:rsidRPr="00004C83">
              <w:rPr>
                <w:rFonts w:ascii="Cambria" w:eastAsia="Times New Roman" w:hAnsi="Cambria" w:cs="Times New Roman"/>
                <w:sz w:val="24"/>
                <w:szCs w:val="24"/>
              </w:rPr>
              <w:t>м и/или коллективном договорах.</w:t>
            </w:r>
          </w:p>
          <w:p w:rsidR="00004C83" w:rsidRPr="00004C83" w:rsidRDefault="00004C83" w:rsidP="003B41EB">
            <w:pPr>
              <w:spacing w:after="0" w:line="281" w:lineRule="auto"/>
              <w:rPr>
                <w:rFonts w:ascii="Cambria" w:eastAsia="Times New Roman" w:hAnsi="Cambria" w:cs="Times New Roman"/>
                <w:b/>
                <w:sz w:val="24"/>
                <w:szCs w:val="24"/>
              </w:rPr>
            </w:pPr>
          </w:p>
          <w:p w:rsidR="00004C83" w:rsidRPr="00004C83" w:rsidRDefault="00004C83" w:rsidP="003B41EB">
            <w:pPr>
              <w:spacing w:after="0" w:line="281" w:lineRule="auto"/>
              <w:jc w:val="center"/>
              <w:rPr>
                <w:rFonts w:ascii="Cambria" w:eastAsia="Times New Roman" w:hAnsi="Cambria" w:cs="Times New Roman"/>
                <w:b/>
                <w:sz w:val="24"/>
                <w:szCs w:val="24"/>
              </w:rPr>
            </w:pPr>
            <w:r w:rsidRPr="00004C83">
              <w:rPr>
                <w:rFonts w:ascii="Cambria" w:eastAsia="Times New Roman" w:hAnsi="Cambria" w:cs="Times New Roman"/>
                <w:b/>
                <w:sz w:val="24"/>
                <w:szCs w:val="24"/>
              </w:rPr>
              <w:t>3. Оплата труда, иные выплаты и льготы</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 xml:space="preserve">3.1. Гарантийные и компенсационные выплаты  </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3.1.1. Оплата труда Работников производится в соответствии с нормами действующего трудового кодекса Казахстана, положениями трудовых договоров с Работниками, Правилами трудового распорядка Компании и/или иными правилами, утвержденными Работодателем.</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3.1.2. Оплата труда работников включает в себя следующее:</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 основная заработная плата, выплачиваемая работникам за выполнение возложенных должностных обязанностей, согласно должностным инструкциям;</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2) дополнительная оплата - премии, представляющие собой дополнительное вознаграждение, выплачиваемое работнику лишь в определенных случаях, стимулирующие и поощрительные выплаты за надлежащее выполнение </w:t>
            </w:r>
            <w:r w:rsidRPr="00004C83">
              <w:rPr>
                <w:rFonts w:ascii="Cambria" w:eastAsia="Times New Roman" w:hAnsi="Cambria" w:cs="Times New Roman"/>
                <w:sz w:val="24"/>
                <w:szCs w:val="24"/>
              </w:rPr>
              <w:lastRenderedPageBreak/>
              <w:t>работниками трудовых обязанностей, производимые сверх заработной платы;</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 выплаты компенсирующего характера, связанные с особым режимом работы и условиями труда, предусмотренные законодательством Казахстана: доплаты за работу в ночное и сверхурочное время и в выходные дни, оплата дней отпуска, дней временной нетрудоспособности, и другие.</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3.1.3. Заработная плата работникам устанавливается и выплачивается в денежной форме в национальной валюте Казахстана (тенге) не реже одного раза в месяц не позднее окончания первой декады следующего месяца.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3.1.4. Работодатель вправе компенсировать отдельным работникам, использующим личный автомобиль для служебных целей, расходы на топливо и амортизацию транспортного средства на условиях и в порядке, определяемыми трудовым договором и/или внутренними документами Компании. </w:t>
            </w:r>
          </w:p>
          <w:p w:rsidR="00004C83" w:rsidRPr="00004C83" w:rsidRDefault="00004C83" w:rsidP="003B41EB">
            <w:pPr>
              <w:spacing w:after="0" w:line="281" w:lineRule="auto"/>
              <w:jc w:val="both"/>
              <w:rPr>
                <w:rFonts w:ascii="Cambria" w:eastAsia="Times New Roman" w:hAnsi="Cambria" w:cs="Times New Roman"/>
                <w:color w:val="auto"/>
                <w:sz w:val="24"/>
                <w:szCs w:val="24"/>
              </w:rPr>
            </w:pPr>
            <w:r w:rsidRPr="00004C83">
              <w:rPr>
                <w:rFonts w:ascii="Cambria" w:eastAsia="Times New Roman" w:hAnsi="Cambria" w:cs="Times New Roman"/>
                <w:sz w:val="24"/>
                <w:szCs w:val="24"/>
              </w:rPr>
              <w:t xml:space="preserve">3.1.5. </w:t>
            </w:r>
            <w:r w:rsidRPr="00004C83">
              <w:rPr>
                <w:rFonts w:ascii="Cambria" w:hAnsi="Cambria" w:cs="Times New Roman"/>
                <w:color w:val="auto"/>
                <w:sz w:val="24"/>
                <w:szCs w:val="24"/>
                <w:shd w:val="clear" w:color="auto" w:fill="FFFFFF"/>
              </w:rPr>
              <w:t>При задержке выдачи заработной платы более 1 месяца Работодатель осуществляет оплату работникам с учетом пени 0,1% от суммы задолженности, а также оплату услуг, связанных с транспортными расходами, содержанием детей в учреждениях дошкольного и школьного образования, услуг здравоохранения.</w:t>
            </w:r>
          </w:p>
          <w:p w:rsidR="00004C83" w:rsidRPr="00004C83" w:rsidRDefault="00004C83" w:rsidP="003B41EB">
            <w:pPr>
              <w:spacing w:after="0" w:line="281" w:lineRule="auto"/>
              <w:rPr>
                <w:rFonts w:ascii="Cambria" w:eastAsia="Times New Roman" w:hAnsi="Cambria" w:cs="Times New Roman"/>
                <w:b/>
                <w:sz w:val="24"/>
                <w:szCs w:val="24"/>
              </w:rPr>
            </w:pPr>
            <w:r w:rsidRPr="00004C83">
              <w:rPr>
                <w:rFonts w:ascii="Cambria" w:eastAsia="Times New Roman" w:hAnsi="Cambria" w:cs="Times New Roman"/>
                <w:b/>
                <w:sz w:val="24"/>
                <w:szCs w:val="24"/>
              </w:rPr>
              <w:t>3.2. Обеспечение занятости, подготовка и переподготовка кадров</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3.2.1. Работодатель:</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1) Обеспечивает занятость Работников в соответствии с профессией, </w:t>
            </w:r>
            <w:r w:rsidRPr="00004C83">
              <w:rPr>
                <w:rFonts w:ascii="Cambria" w:eastAsia="Times New Roman" w:hAnsi="Cambria" w:cs="Times New Roman"/>
                <w:sz w:val="24"/>
                <w:szCs w:val="24"/>
              </w:rPr>
              <w:lastRenderedPageBreak/>
              <w:t>квалификацией и трудовыми договорами.</w:t>
            </w:r>
          </w:p>
          <w:p w:rsidR="00004C83" w:rsidRPr="00004C83" w:rsidRDefault="00004C83" w:rsidP="00004C83">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В целях сохранения занятости может применять введение неполного рабочего времени с оплатой за</w:t>
            </w:r>
            <w:r w:rsidRPr="00004C83">
              <w:rPr>
                <w:rFonts w:ascii="Cambria" w:eastAsia="Times New Roman" w:hAnsi="Cambria" w:cs="Times New Roman"/>
                <w:sz w:val="24"/>
                <w:szCs w:val="24"/>
              </w:rPr>
              <w:t xml:space="preserve"> фактически отработанное время.</w:t>
            </w:r>
          </w:p>
          <w:p w:rsidR="00004C83" w:rsidRPr="00004C83" w:rsidRDefault="00004C83" w:rsidP="003B41EB">
            <w:pPr>
              <w:spacing w:after="0" w:line="281" w:lineRule="auto"/>
              <w:jc w:val="both"/>
              <w:rPr>
                <w:rFonts w:ascii="Cambria" w:eastAsia="Times New Roman" w:hAnsi="Cambria" w:cs="Times New Roman"/>
                <w:b/>
                <w:sz w:val="24"/>
                <w:szCs w:val="24"/>
              </w:rPr>
            </w:pPr>
            <w:r w:rsidRPr="00004C83">
              <w:rPr>
                <w:rFonts w:ascii="Cambria" w:eastAsia="Times New Roman" w:hAnsi="Cambria" w:cs="Times New Roman"/>
                <w:b/>
                <w:sz w:val="24"/>
                <w:szCs w:val="24"/>
              </w:rPr>
              <w:t>3.3. Социальное и медицинское обслуживание работников</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3.3.1. Работодатель обязуется своевременно перечислять пенсионные взносы Работников в уполномоченный орган.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3.3.2. Работодатель по письменному заявлению Работника предоставляет краткосрочный отпуск и сохраняет Работнику среднюю заработную плату за дни такого краткосрочного отпуска в следующих случаях:</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1) свадьба Работника – 3 рабочих дня;</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2)  смерть членов семьи (супруг/а, дочь, сын, отец, мать) - 3 рабочих дня;</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3) рождение ребенка - 3 рабочих дня для отцов. </w:t>
            </w:r>
          </w:p>
          <w:p w:rsidR="00004C83" w:rsidRPr="00004C83" w:rsidRDefault="00004C83" w:rsidP="003B41EB">
            <w:pPr>
              <w:pBdr>
                <w:top w:val="none" w:sz="0" w:space="0" w:color="auto"/>
                <w:left w:val="none" w:sz="0" w:space="0" w:color="auto"/>
                <w:bottom w:val="none" w:sz="0" w:space="0" w:color="auto"/>
                <w:right w:val="none" w:sz="0" w:space="0" w:color="auto"/>
                <w:between w:val="none" w:sz="0" w:space="0" w:color="auto"/>
              </w:pBdr>
              <w:spacing w:before="269" w:after="269" w:line="240" w:lineRule="auto"/>
              <w:rPr>
                <w:rFonts w:ascii="Cambria" w:eastAsia="Times New Roman" w:hAnsi="Cambria" w:cs="Times New Roman"/>
                <w:b/>
                <w:bCs/>
                <w:color w:val="151515"/>
                <w:sz w:val="24"/>
                <w:szCs w:val="24"/>
              </w:rPr>
            </w:pPr>
          </w:p>
          <w:p w:rsidR="00004C83" w:rsidRPr="00004C83" w:rsidRDefault="00004C83" w:rsidP="003B41EB">
            <w:pPr>
              <w:pStyle w:val="a3"/>
              <w:spacing w:line="276" w:lineRule="auto"/>
              <w:jc w:val="both"/>
              <w:rPr>
                <w:rFonts w:ascii="Cambria" w:hAnsi="Cambria"/>
                <w:b/>
                <w:sz w:val="24"/>
              </w:rPr>
            </w:pPr>
            <w:r w:rsidRPr="00004C83">
              <w:rPr>
                <w:rFonts w:ascii="Cambria" w:hAnsi="Cambria"/>
                <w:b/>
                <w:sz w:val="24"/>
              </w:rPr>
              <w:t>4. Гарантии деятельности профсоюза</w:t>
            </w:r>
          </w:p>
          <w:p w:rsidR="00004C83" w:rsidRPr="00004C83" w:rsidRDefault="00004C83" w:rsidP="003B41EB">
            <w:pPr>
              <w:pStyle w:val="a3"/>
              <w:spacing w:line="276" w:lineRule="auto"/>
              <w:jc w:val="both"/>
              <w:rPr>
                <w:rFonts w:ascii="Cambria" w:hAnsi="Cambria"/>
                <w:sz w:val="24"/>
              </w:rPr>
            </w:pPr>
            <w:r w:rsidRPr="00004C83">
              <w:rPr>
                <w:rFonts w:ascii="Cambria" w:hAnsi="Cambria"/>
                <w:sz w:val="24"/>
              </w:rPr>
              <w:t>4.1. Работодатель обязуется:</w:t>
            </w:r>
          </w:p>
          <w:p w:rsidR="00004C83" w:rsidRPr="00004C83" w:rsidRDefault="00004C83" w:rsidP="003B41EB">
            <w:pPr>
              <w:pStyle w:val="a3"/>
              <w:spacing w:line="276" w:lineRule="auto"/>
              <w:jc w:val="both"/>
              <w:rPr>
                <w:rFonts w:ascii="Cambria" w:hAnsi="Cambria"/>
                <w:sz w:val="24"/>
              </w:rPr>
            </w:pPr>
            <w:r w:rsidRPr="00004C83">
              <w:rPr>
                <w:rFonts w:ascii="Cambria" w:hAnsi="Cambria"/>
                <w:sz w:val="24"/>
              </w:rPr>
              <w:t>1) предоставлять профкому информацию о деятельности предприятия;</w:t>
            </w:r>
          </w:p>
          <w:p w:rsidR="00004C83" w:rsidRPr="00004C83" w:rsidRDefault="00004C83" w:rsidP="003B41EB">
            <w:pPr>
              <w:pStyle w:val="a3"/>
              <w:spacing w:line="276" w:lineRule="auto"/>
              <w:jc w:val="both"/>
              <w:rPr>
                <w:rFonts w:ascii="Cambria" w:hAnsi="Cambria"/>
                <w:sz w:val="24"/>
              </w:rPr>
            </w:pPr>
            <w:r w:rsidRPr="00004C83">
              <w:rPr>
                <w:rFonts w:ascii="Cambria" w:hAnsi="Cambria"/>
                <w:sz w:val="24"/>
              </w:rPr>
              <w:t>2) предоставлять профкому для работы помещение ___________ с телефоном № __________;</w:t>
            </w:r>
          </w:p>
          <w:p w:rsidR="00004C83" w:rsidRPr="00004C83" w:rsidRDefault="00004C83" w:rsidP="003B41EB">
            <w:pPr>
              <w:pStyle w:val="a3"/>
              <w:spacing w:line="276" w:lineRule="auto"/>
              <w:jc w:val="both"/>
              <w:rPr>
                <w:rFonts w:ascii="Cambria" w:hAnsi="Cambria"/>
                <w:sz w:val="24"/>
              </w:rPr>
            </w:pPr>
            <w:r w:rsidRPr="00004C83">
              <w:rPr>
                <w:rFonts w:ascii="Cambria" w:hAnsi="Cambria"/>
                <w:sz w:val="24"/>
              </w:rPr>
              <w:t>3) предоставлять профсоюзному активу, не освобожденному от основной работы, свободное оплачиваемое время для исполнения общественных обязанностей в согласованные с профкомом сроки;</w:t>
            </w:r>
          </w:p>
          <w:p w:rsidR="00004C83" w:rsidRPr="00004C83" w:rsidRDefault="00004C83" w:rsidP="003B41EB">
            <w:pPr>
              <w:pStyle w:val="a3"/>
              <w:spacing w:line="276" w:lineRule="auto"/>
              <w:jc w:val="both"/>
              <w:rPr>
                <w:rFonts w:ascii="Cambria" w:hAnsi="Cambria"/>
                <w:sz w:val="24"/>
              </w:rPr>
            </w:pPr>
            <w:r w:rsidRPr="00004C83">
              <w:rPr>
                <w:rFonts w:ascii="Cambria" w:hAnsi="Cambria"/>
                <w:sz w:val="24"/>
              </w:rPr>
              <w:t xml:space="preserve">4) предоставлять профкому право проведения собраний членов профсоюзов в рабочее время, но не ранее чем за час до окончания первой </w:t>
            </w:r>
            <w:r w:rsidRPr="00004C83">
              <w:rPr>
                <w:rFonts w:ascii="Cambria" w:hAnsi="Cambria"/>
                <w:sz w:val="24"/>
              </w:rPr>
              <w:lastRenderedPageBreak/>
              <w:t>смены. Выделять для этой цели конференц-зал в согласованные сроки;</w:t>
            </w:r>
          </w:p>
          <w:p w:rsidR="00004C83" w:rsidRPr="00004C83" w:rsidRDefault="00004C83" w:rsidP="00004C83">
            <w:pPr>
              <w:pStyle w:val="a3"/>
              <w:spacing w:line="276" w:lineRule="auto"/>
              <w:jc w:val="both"/>
              <w:rPr>
                <w:rFonts w:ascii="Cambria" w:hAnsi="Cambria"/>
                <w:sz w:val="24"/>
              </w:rPr>
            </w:pPr>
            <w:r w:rsidRPr="00004C83">
              <w:rPr>
                <w:rFonts w:ascii="Cambria" w:hAnsi="Cambria"/>
                <w:sz w:val="24"/>
              </w:rPr>
              <w:t>5) перечислять на счет профкома членские профсоюзные взносы членов профсоюзов по списку, предоставляемому в бухгалтерию профко</w:t>
            </w:r>
            <w:r w:rsidRPr="00004C83">
              <w:rPr>
                <w:rFonts w:ascii="Cambria" w:hAnsi="Cambria"/>
                <w:sz w:val="24"/>
              </w:rPr>
              <w:t>мом на имя главного бухгалтера.</w:t>
            </w:r>
          </w:p>
          <w:p w:rsidR="00004C83" w:rsidRPr="00004C83" w:rsidRDefault="00004C83" w:rsidP="003B41EB">
            <w:pPr>
              <w:spacing w:after="0" w:line="281" w:lineRule="auto"/>
              <w:jc w:val="center"/>
              <w:rPr>
                <w:rFonts w:ascii="Cambria" w:eastAsia="Times New Roman" w:hAnsi="Cambria" w:cs="Times New Roman"/>
                <w:b/>
                <w:sz w:val="24"/>
                <w:szCs w:val="24"/>
              </w:rPr>
            </w:pPr>
            <w:r w:rsidRPr="00004C83">
              <w:rPr>
                <w:rFonts w:ascii="Cambria" w:eastAsia="Times New Roman" w:hAnsi="Cambria" w:cs="Times New Roman"/>
                <w:b/>
                <w:sz w:val="24"/>
                <w:szCs w:val="24"/>
              </w:rPr>
              <w:t>5. Заключительные положения</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5.1 Согласительная комиссия по разрешению трудовых споров между Работником и Работодателем действует согласно приложению № 1.</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5.2. Настоящий Коллективный договор составлен в двух оригинальных экземплярах на государственном и русском языках каждый. Настоящий Коллективный договор вступает в силу «___» ____________</w:t>
            </w:r>
            <w:r>
              <w:rPr>
                <w:rFonts w:ascii="Cambria" w:eastAsia="Times New Roman" w:hAnsi="Cambria" w:cs="Times New Roman"/>
                <w:sz w:val="24"/>
                <w:szCs w:val="24"/>
              </w:rPr>
              <w:t xml:space="preserve"> 202_</w:t>
            </w:r>
            <w:r w:rsidRPr="00004C83">
              <w:rPr>
                <w:rFonts w:ascii="Cambria" w:eastAsia="Times New Roman" w:hAnsi="Cambria" w:cs="Times New Roman"/>
                <w:sz w:val="24"/>
                <w:szCs w:val="24"/>
              </w:rPr>
              <w:t xml:space="preserve"> года, и действует до </w:t>
            </w:r>
            <w:r>
              <w:rPr>
                <w:rFonts w:ascii="Cambria" w:eastAsia="Times New Roman" w:hAnsi="Cambria" w:cs="Times New Roman"/>
                <w:sz w:val="24"/>
                <w:szCs w:val="24"/>
              </w:rPr>
              <w:t>«__»</w:t>
            </w:r>
            <w:r w:rsidRPr="00004C83">
              <w:rPr>
                <w:rFonts w:ascii="Cambria" w:eastAsia="Times New Roman" w:hAnsi="Cambria" w:cs="Times New Roman"/>
                <w:sz w:val="24"/>
                <w:szCs w:val="24"/>
              </w:rPr>
              <w:t xml:space="preserve"> </w:t>
            </w:r>
            <w:r>
              <w:rPr>
                <w:rFonts w:ascii="Cambria" w:eastAsia="Times New Roman" w:hAnsi="Cambria" w:cs="Times New Roman"/>
                <w:sz w:val="24"/>
                <w:szCs w:val="24"/>
              </w:rPr>
              <w:t xml:space="preserve">_________ 202_ </w:t>
            </w:r>
            <w:r w:rsidRPr="00004C83">
              <w:rPr>
                <w:rFonts w:ascii="Cambria" w:eastAsia="Times New Roman" w:hAnsi="Cambria" w:cs="Times New Roman"/>
                <w:sz w:val="24"/>
                <w:szCs w:val="24"/>
              </w:rPr>
              <w:t>года.</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hAnsi="Cambria" w:cs="Times New Roman"/>
                <w:sz w:val="24"/>
                <w:szCs w:val="24"/>
              </w:rPr>
              <w:t>5.3.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организации, необходимости приведения положений коллективного договора в соответствие с вновь принятыми законодательными, иными нормативными актами, соглашениями, а также при взаимном согласии сторон о внесении дополнений, изменений, не противоречащих действующему законодательству. Инициатором переговоров по внесению изменений и дополнений в коллективный договор вправе выступать любая из сторон.</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5.4. Стороны определили, что текст настоящего Коллективного договора должен быть доведен до сведения Работников в течение 30 дней после его вступления в силу.</w:t>
            </w:r>
          </w:p>
          <w:p w:rsidR="00004C83" w:rsidRPr="00004C83" w:rsidRDefault="00004C83" w:rsidP="003B41EB">
            <w:pPr>
              <w:spacing w:after="0" w:line="281" w:lineRule="auto"/>
              <w:jc w:val="both"/>
              <w:rPr>
                <w:rFonts w:ascii="Cambria" w:eastAsia="Times New Roman" w:hAnsi="Cambria" w:cs="Times New Roman"/>
                <w:sz w:val="24"/>
                <w:szCs w:val="24"/>
              </w:rPr>
            </w:pPr>
            <w:r w:rsidRPr="00004C83">
              <w:rPr>
                <w:rFonts w:ascii="Cambria" w:eastAsia="Times New Roman" w:hAnsi="Cambria" w:cs="Times New Roman"/>
                <w:sz w:val="24"/>
                <w:szCs w:val="24"/>
              </w:rPr>
              <w:t xml:space="preserve">5.5. Работодатель и Работники несут ответственность за выполнение </w:t>
            </w:r>
            <w:r w:rsidRPr="00004C83">
              <w:rPr>
                <w:rFonts w:ascii="Cambria" w:eastAsia="Times New Roman" w:hAnsi="Cambria" w:cs="Times New Roman"/>
                <w:sz w:val="24"/>
                <w:szCs w:val="24"/>
              </w:rPr>
              <w:lastRenderedPageBreak/>
              <w:t xml:space="preserve">настоящего Коллективного договора в порядке и пределах, установленных применимым правом Казахстана. </w:t>
            </w:r>
          </w:p>
          <w:p w:rsidR="00004C83" w:rsidRPr="00004C83" w:rsidRDefault="00004C83" w:rsidP="003B41EB">
            <w:pPr>
              <w:spacing w:after="0" w:line="281" w:lineRule="auto"/>
              <w:jc w:val="both"/>
              <w:rPr>
                <w:rFonts w:ascii="Cambria" w:hAnsi="Cambria" w:cs="Times New Roman"/>
                <w:sz w:val="24"/>
                <w:szCs w:val="24"/>
              </w:rPr>
            </w:pPr>
            <w:r w:rsidRPr="00004C83">
              <w:rPr>
                <w:rFonts w:ascii="Cambria" w:eastAsia="Times New Roman" w:hAnsi="Cambria" w:cs="Times New Roman"/>
                <w:sz w:val="24"/>
                <w:szCs w:val="24"/>
              </w:rPr>
              <w:t>5.6</w:t>
            </w:r>
            <w:r w:rsidRPr="00004C83">
              <w:rPr>
                <w:rFonts w:ascii="Cambria" w:eastAsia="Times New Roman" w:hAnsi="Cambria" w:cs="Times New Roman"/>
                <w:sz w:val="24"/>
                <w:szCs w:val="24"/>
                <w:lang w:val="kk-KZ"/>
              </w:rPr>
              <w:t>.</w:t>
            </w:r>
            <w:r w:rsidRPr="00004C83">
              <w:rPr>
                <w:rFonts w:ascii="Cambria" w:eastAsia="Times New Roman" w:hAnsi="Cambria" w:cs="Times New Roman"/>
                <w:sz w:val="24"/>
                <w:szCs w:val="24"/>
              </w:rPr>
              <w:t xml:space="preserve"> Для контроля за выполнением настоящего Коллективного договора</w:t>
            </w:r>
            <w:r w:rsidRPr="00004C83">
              <w:rPr>
                <w:rFonts w:ascii="Cambria" w:hAnsi="Cambria" w:cs="Times New Roman"/>
                <w:sz w:val="24"/>
                <w:szCs w:val="24"/>
              </w:rPr>
              <w:t xml:space="preserve"> Стороны вправе проводить совместные встречи, совещания и конференции с периодичностью и длительностью, которые Стороны сочтут необходимыми.</w:t>
            </w:r>
          </w:p>
        </w:tc>
      </w:tr>
    </w:tbl>
    <w:p w:rsidR="00004C83" w:rsidRPr="00004C83" w:rsidRDefault="00004C83" w:rsidP="00004C83">
      <w:pPr>
        <w:spacing w:after="0" w:line="281" w:lineRule="auto"/>
        <w:jc w:val="both"/>
        <w:rPr>
          <w:rFonts w:ascii="Cambria" w:eastAsia="Times New Roman" w:hAnsi="Cambria" w:cs="Times New Roman"/>
          <w:b/>
          <w:sz w:val="24"/>
          <w:szCs w:val="24"/>
        </w:rPr>
      </w:pPr>
    </w:p>
    <w:p w:rsidR="00004C83" w:rsidRPr="00004C83" w:rsidRDefault="00004C83" w:rsidP="00004C83">
      <w:pPr>
        <w:spacing w:after="0" w:line="281" w:lineRule="auto"/>
        <w:jc w:val="both"/>
        <w:rPr>
          <w:rFonts w:ascii="Cambria" w:eastAsia="Times New Roman" w:hAnsi="Cambria" w:cs="Times New Roman"/>
          <w:b/>
          <w:sz w:val="24"/>
          <w:szCs w:val="24"/>
        </w:rPr>
      </w:pPr>
    </w:p>
    <w:p w:rsidR="00004C83" w:rsidRPr="00004C83" w:rsidRDefault="00004C83" w:rsidP="00004C83">
      <w:pPr>
        <w:tabs>
          <w:tab w:val="left" w:pos="4536"/>
        </w:tabs>
        <w:spacing w:after="0" w:line="254" w:lineRule="auto"/>
        <w:jc w:val="both"/>
        <w:rPr>
          <w:rFonts w:ascii="Cambria" w:eastAsia="Times New Roman" w:hAnsi="Cambria" w:cs="Times New Roman"/>
          <w:b/>
          <w:bCs/>
          <w:sz w:val="24"/>
          <w:szCs w:val="24"/>
        </w:rPr>
      </w:pPr>
      <w:r w:rsidRPr="00004C83">
        <w:rPr>
          <w:rFonts w:ascii="Cambria" w:eastAsia="Times New Roman" w:hAnsi="Cambria" w:cs="Times New Roman"/>
          <w:b/>
          <w:bCs/>
          <w:sz w:val="24"/>
          <w:szCs w:val="24"/>
        </w:rPr>
        <w:t xml:space="preserve">ЖҰМЫС БЕРУШІ / РАБОТОДАТЕЛЬ         </w:t>
      </w:r>
      <w:r>
        <w:rPr>
          <w:rFonts w:ascii="Cambria" w:eastAsia="Times New Roman" w:hAnsi="Cambria" w:cs="Times New Roman"/>
          <w:bCs/>
          <w:sz w:val="24"/>
          <w:szCs w:val="24"/>
        </w:rPr>
        <w:t>______________________-</w:t>
      </w:r>
      <w:r w:rsidRPr="00004C83">
        <w:rPr>
          <w:rFonts w:ascii="Cambria" w:eastAsia="Times New Roman" w:hAnsi="Cambria" w:cs="Times New Roman"/>
          <w:b/>
          <w:bCs/>
          <w:sz w:val="24"/>
          <w:szCs w:val="24"/>
        </w:rPr>
        <w:t xml:space="preserve"> /  </w:t>
      </w:r>
    </w:p>
    <w:p w:rsidR="00004C83" w:rsidRPr="00004C83" w:rsidRDefault="00004C83" w:rsidP="00004C83">
      <w:pPr>
        <w:tabs>
          <w:tab w:val="left" w:pos="4536"/>
        </w:tabs>
        <w:spacing w:after="0" w:line="254" w:lineRule="auto"/>
        <w:jc w:val="both"/>
        <w:rPr>
          <w:rFonts w:ascii="Cambria" w:eastAsia="Times New Roman" w:hAnsi="Cambria" w:cs="Times New Roman"/>
          <w:b/>
          <w:bCs/>
          <w:sz w:val="24"/>
          <w:szCs w:val="24"/>
        </w:rPr>
      </w:pPr>
    </w:p>
    <w:p w:rsidR="00004C83" w:rsidRPr="00004C83" w:rsidRDefault="00004C83" w:rsidP="00004C83">
      <w:pPr>
        <w:tabs>
          <w:tab w:val="left" w:pos="4536"/>
        </w:tabs>
        <w:spacing w:after="0" w:line="254" w:lineRule="auto"/>
        <w:jc w:val="both"/>
        <w:rPr>
          <w:rFonts w:ascii="Cambria" w:eastAsia="Times New Roman" w:hAnsi="Cambria" w:cs="Times New Roman"/>
          <w:b/>
          <w:bCs/>
          <w:sz w:val="24"/>
          <w:szCs w:val="24"/>
        </w:rPr>
      </w:pPr>
    </w:p>
    <w:p w:rsidR="00C85BEA" w:rsidRPr="00004C83" w:rsidRDefault="00004C83" w:rsidP="00004C83">
      <w:pPr>
        <w:rPr>
          <w:rFonts w:ascii="Cambria" w:hAnsi="Cambria"/>
        </w:rPr>
      </w:pPr>
      <w:r w:rsidRPr="00004C83">
        <w:rPr>
          <w:rFonts w:ascii="Cambria" w:eastAsia="Times New Roman" w:hAnsi="Cambria" w:cs="Times New Roman"/>
          <w:b/>
          <w:bCs/>
          <w:sz w:val="24"/>
          <w:szCs w:val="24"/>
        </w:rPr>
        <w:t xml:space="preserve">ЖҰМЫСШЫЛАРЫ / РАБОТНИКИ      </w:t>
      </w:r>
    </w:p>
    <w:sectPr w:rsidR="00C85BEA" w:rsidRPr="00004C83" w:rsidSect="00004C83">
      <w:footerReference w:type="default" r:id="rId7"/>
      <w:pgSz w:w="11906" w:h="16838"/>
      <w:pgMar w:top="1134" w:right="850" w:bottom="1134"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F20" w:rsidRDefault="00DE0F20" w:rsidP="00004C83">
      <w:pPr>
        <w:spacing w:after="0" w:line="240" w:lineRule="auto"/>
      </w:pPr>
      <w:r>
        <w:separator/>
      </w:r>
    </w:p>
  </w:endnote>
  <w:endnote w:type="continuationSeparator" w:id="0">
    <w:p w:rsidR="00DE0F20" w:rsidRDefault="00DE0F20" w:rsidP="0000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458515"/>
      <w:docPartObj>
        <w:docPartGallery w:val="Page Numbers (Bottom of Page)"/>
        <w:docPartUnique/>
      </w:docPartObj>
    </w:sdtPr>
    <w:sdtEndPr>
      <w:rPr>
        <w:rFonts w:ascii="Cambria" w:hAnsi="Cambria"/>
      </w:rPr>
    </w:sdtEndPr>
    <w:sdtContent>
      <w:p w:rsidR="00004C83" w:rsidRPr="00004C83" w:rsidRDefault="00004C83">
        <w:pPr>
          <w:pStyle w:val="a6"/>
          <w:jc w:val="right"/>
          <w:rPr>
            <w:rFonts w:ascii="Cambria" w:hAnsi="Cambria"/>
          </w:rPr>
        </w:pPr>
        <w:r w:rsidRPr="00004C83">
          <w:rPr>
            <w:rFonts w:ascii="Cambria" w:hAnsi="Cambria"/>
          </w:rPr>
          <w:fldChar w:fldCharType="begin"/>
        </w:r>
        <w:r w:rsidRPr="00004C83">
          <w:rPr>
            <w:rFonts w:ascii="Cambria" w:hAnsi="Cambria"/>
          </w:rPr>
          <w:instrText>PAGE   \* MERGEFORMAT</w:instrText>
        </w:r>
        <w:r w:rsidRPr="00004C83">
          <w:rPr>
            <w:rFonts w:ascii="Cambria" w:hAnsi="Cambria"/>
          </w:rPr>
          <w:fldChar w:fldCharType="separate"/>
        </w:r>
        <w:r>
          <w:rPr>
            <w:rFonts w:ascii="Cambria" w:hAnsi="Cambria"/>
            <w:noProof/>
          </w:rPr>
          <w:t>1</w:t>
        </w:r>
        <w:r w:rsidRPr="00004C83">
          <w:rPr>
            <w:rFonts w:ascii="Cambria" w:hAnsi="Cambria"/>
          </w:rPr>
          <w:fldChar w:fldCharType="end"/>
        </w:r>
      </w:p>
    </w:sdtContent>
  </w:sdt>
  <w:p w:rsidR="00004C83" w:rsidRDefault="00004C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F20" w:rsidRDefault="00DE0F20" w:rsidP="00004C83">
      <w:pPr>
        <w:spacing w:after="0" w:line="240" w:lineRule="auto"/>
      </w:pPr>
      <w:r>
        <w:separator/>
      </w:r>
    </w:p>
  </w:footnote>
  <w:footnote w:type="continuationSeparator" w:id="0">
    <w:p w:rsidR="00DE0F20" w:rsidRDefault="00DE0F20" w:rsidP="00004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33B"/>
    <w:multiLevelType w:val="hybridMultilevel"/>
    <w:tmpl w:val="8B0CD7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E1BD8"/>
    <w:multiLevelType w:val="hybridMultilevel"/>
    <w:tmpl w:val="6F30F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83"/>
    <w:rsid w:val="00004C83"/>
    <w:rsid w:val="00C85BEA"/>
    <w:rsid w:val="00DE0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7AA2"/>
  <w15:chartTrackingRefBased/>
  <w15:docId w15:val="{523B3314-5D73-457D-9611-3DE3D570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4C83"/>
    <w:pPr>
      <w:pBdr>
        <w:top w:val="nil"/>
        <w:left w:val="nil"/>
        <w:bottom w:val="nil"/>
        <w:right w:val="nil"/>
        <w:between w:val="nil"/>
      </w:pBdr>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04C83"/>
  </w:style>
  <w:style w:type="paragraph" w:styleId="a3">
    <w:name w:val="No Spacing"/>
    <w:uiPriority w:val="1"/>
    <w:qFormat/>
    <w:rsid w:val="00004C83"/>
    <w:pPr>
      <w:spacing w:after="0" w:line="240" w:lineRule="auto"/>
    </w:pPr>
    <w:rPr>
      <w:rFonts w:ascii="Calibri" w:eastAsia="Calibri" w:hAnsi="Calibri" w:cs="Times New Roman"/>
    </w:rPr>
  </w:style>
  <w:style w:type="paragraph" w:styleId="a4">
    <w:name w:val="header"/>
    <w:basedOn w:val="a"/>
    <w:link w:val="a5"/>
    <w:uiPriority w:val="99"/>
    <w:unhideWhenUsed/>
    <w:rsid w:val="00004C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4C83"/>
    <w:rPr>
      <w:rFonts w:ascii="Calibri" w:eastAsia="Calibri" w:hAnsi="Calibri" w:cs="Calibri"/>
      <w:color w:val="000000"/>
      <w:lang w:eastAsia="ru-RU"/>
    </w:rPr>
  </w:style>
  <w:style w:type="paragraph" w:styleId="a6">
    <w:name w:val="footer"/>
    <w:basedOn w:val="a"/>
    <w:link w:val="a7"/>
    <w:uiPriority w:val="99"/>
    <w:unhideWhenUsed/>
    <w:rsid w:val="00004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4C83"/>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5639</Words>
  <Characters>32147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cp:revision>
  <dcterms:created xsi:type="dcterms:W3CDTF">2024-10-12T11:34:00Z</dcterms:created>
  <dcterms:modified xsi:type="dcterms:W3CDTF">2024-10-12T11:41:00Z</dcterms:modified>
</cp:coreProperties>
</file>