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482" w:rsidRDefault="00EC0482" w:rsidP="00EC0482">
      <w:pPr>
        <w:jc w:val="center"/>
        <w:rPr>
          <w:rFonts w:ascii="Cambria" w:hAnsi="Cambria"/>
          <w:b/>
          <w:sz w:val="24"/>
          <w:lang w:val="ru-KZ"/>
        </w:rPr>
      </w:pPr>
      <w:r w:rsidRPr="005C2CE6">
        <w:rPr>
          <w:rFonts w:ascii="Cambria" w:hAnsi="Cambria"/>
          <w:b/>
          <w:sz w:val="24"/>
        </w:rPr>
        <w:t xml:space="preserve">Договор ренты </w:t>
      </w:r>
      <w:r w:rsidRPr="005C2CE6">
        <w:rPr>
          <w:rFonts w:ascii="Cambria" w:hAnsi="Cambria"/>
          <w:b/>
          <w:sz w:val="24"/>
          <w:lang w:val="ru-KZ"/>
        </w:rPr>
        <w:t>№__</w:t>
      </w:r>
    </w:p>
    <w:p w:rsidR="00EC0482" w:rsidRPr="0042444F" w:rsidRDefault="00EC0482" w:rsidP="00EC048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2444F">
        <w:rPr>
          <w:rFonts w:ascii="Cambria" w:hAnsi="Cambria"/>
          <w:b/>
        </w:rPr>
        <w:t xml:space="preserve">г. </w:t>
      </w:r>
      <w:r w:rsidRPr="0042444F">
        <w:rPr>
          <w:rStyle w:val="fill"/>
          <w:rFonts w:ascii="Cambria" w:hAnsi="Cambria"/>
          <w:color w:val="auto"/>
        </w:rPr>
        <w:t>__________</w:t>
      </w:r>
      <w:r w:rsidRPr="0042444F">
        <w:rPr>
          <w:rFonts w:ascii="Cambria" w:hAnsi="Cambria"/>
          <w:b/>
        </w:rPr>
        <w:t xml:space="preserve">                                                                                                                                 </w:t>
      </w:r>
      <w:proofErr w:type="gramStart"/>
      <w:r w:rsidRPr="0042444F">
        <w:rPr>
          <w:rFonts w:ascii="Cambria" w:hAnsi="Cambria"/>
          <w:b/>
        </w:rPr>
        <w:t xml:space="preserve">   «</w:t>
      </w:r>
      <w:proofErr w:type="gramEnd"/>
      <w:r w:rsidRPr="0042444F">
        <w:rPr>
          <w:rStyle w:val="fill"/>
          <w:rFonts w:ascii="Cambria" w:hAnsi="Cambria"/>
          <w:color w:val="auto"/>
        </w:rPr>
        <w:t>__</w:t>
      </w:r>
      <w:r w:rsidRPr="0042444F">
        <w:rPr>
          <w:rFonts w:ascii="Cambria" w:hAnsi="Cambria"/>
          <w:b/>
        </w:rPr>
        <w:t xml:space="preserve">» </w:t>
      </w:r>
      <w:r w:rsidRPr="0042444F">
        <w:rPr>
          <w:rStyle w:val="fill"/>
          <w:rFonts w:ascii="Cambria" w:hAnsi="Cambria"/>
          <w:color w:val="auto"/>
        </w:rPr>
        <w:t>__________</w:t>
      </w:r>
      <w:r w:rsidRPr="0042444F">
        <w:rPr>
          <w:rFonts w:ascii="Cambria" w:hAnsi="Cambria"/>
          <w:b/>
          <w:iCs/>
        </w:rPr>
        <w:t xml:space="preserve"> </w:t>
      </w:r>
      <w:r w:rsidRPr="0042444F">
        <w:rPr>
          <w:rFonts w:ascii="Cambria" w:hAnsi="Cambria"/>
          <w:b/>
        </w:rPr>
        <w:t>202_</w:t>
      </w:r>
      <w:r w:rsidRPr="0042444F">
        <w:rPr>
          <w:rFonts w:ascii="Cambria" w:hAnsi="Cambria"/>
          <w:b/>
          <w:iCs/>
        </w:rPr>
        <w:t xml:space="preserve"> </w:t>
      </w:r>
      <w:r w:rsidRPr="0042444F">
        <w:rPr>
          <w:rFonts w:ascii="Cambria" w:hAnsi="Cambria"/>
          <w:b/>
        </w:rPr>
        <w:t>г.</w:t>
      </w:r>
    </w:p>
    <w:p w:rsidR="00EC0482" w:rsidRPr="0042444F" w:rsidRDefault="00EC0482" w:rsidP="00EC048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2444F">
        <w:rPr>
          <w:rFonts w:ascii="Cambria" w:hAnsi="Cambria"/>
        </w:rPr>
        <w:t> </w:t>
      </w:r>
    </w:p>
    <w:p w:rsidR="00EC0482" w:rsidRPr="00933D3E" w:rsidRDefault="00EC0482" w:rsidP="00EC0482">
      <w:pPr>
        <w:ind w:firstLine="709"/>
        <w:jc w:val="both"/>
        <w:rPr>
          <w:rFonts w:ascii="Cambria" w:hAnsi="Cambria"/>
        </w:rPr>
      </w:pPr>
      <w:bookmarkStart w:id="2" w:name="dfasz6ldyz"/>
      <w:bookmarkEnd w:id="1"/>
      <w:r w:rsidRPr="00D619E3">
        <w:rPr>
          <w:rStyle w:val="fill"/>
          <w:rFonts w:ascii="Cambria" w:hAnsi="Cambria"/>
        </w:rPr>
        <w:tab/>
      </w:r>
      <w:bookmarkStart w:id="3" w:name="dfasamia4q"/>
      <w:bookmarkEnd w:id="2"/>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Pr>
          <w:rFonts w:ascii="Cambria" w:hAnsi="Cambria"/>
          <w:b/>
          <w:lang w:val="ru-MD"/>
        </w:rPr>
        <w:t>Получатель ренты</w:t>
      </w:r>
      <w:r w:rsidRPr="00933D3E">
        <w:rPr>
          <w:rFonts w:ascii="Cambria" w:hAnsi="Cambria"/>
          <w:bCs/>
        </w:rPr>
        <w:t>»</w:t>
      </w:r>
      <w:r w:rsidRPr="00933D3E">
        <w:rPr>
          <w:rFonts w:ascii="Cambria" w:hAnsi="Cambria"/>
        </w:rPr>
        <w:t xml:space="preserve">, в лице ____________, действующего на основании ___________, с одной стороны, </w:t>
      </w:r>
      <w:bookmarkStart w:id="4" w:name="_Hlk24028147"/>
    </w:p>
    <w:bookmarkEnd w:id="4"/>
    <w:p w:rsidR="00EC0482" w:rsidRPr="00933D3E" w:rsidRDefault="00EC0482" w:rsidP="00EC0482">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Pr>
          <w:rFonts w:ascii="Cambria" w:hAnsi="Cambria"/>
          <w:b/>
          <w:lang w:val="ru-MD"/>
        </w:rPr>
        <w:t>Плательщик ренты</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EC0482" w:rsidRPr="00226E49" w:rsidRDefault="00EC0482" w:rsidP="00EC0482">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lang w:val="ru-MD"/>
        </w:rPr>
        <w:t>ренты</w:t>
      </w:r>
      <w:r w:rsidRPr="00933D3E">
        <w:rPr>
          <w:rFonts w:ascii="Cambria" w:hAnsi="Cambria"/>
        </w:rPr>
        <w:t xml:space="preserve"> (далее – «Договор») о нижеследующем:</w:t>
      </w:r>
      <w:bookmarkEnd w:id="3"/>
    </w:p>
    <w:p w:rsidR="00EC0482" w:rsidRPr="0019644D" w:rsidRDefault="00EC0482" w:rsidP="00EC0482">
      <w:pPr>
        <w:pStyle w:val="a3"/>
        <w:widowControl w:val="0"/>
        <w:numPr>
          <w:ilvl w:val="0"/>
          <w:numId w:val="1"/>
        </w:numPr>
        <w:autoSpaceDE w:val="0"/>
        <w:autoSpaceDN w:val="0"/>
        <w:adjustRightInd w:val="0"/>
        <w:jc w:val="center"/>
        <w:rPr>
          <w:rFonts w:ascii="Cambria" w:hAnsi="Cambria"/>
        </w:rPr>
      </w:pPr>
      <w:r w:rsidRPr="0019644D">
        <w:rPr>
          <w:rFonts w:ascii="Cambria" w:hAnsi="Cambria"/>
          <w:b/>
        </w:rPr>
        <w:t>ПРЕДМЕТ ДОГОВОРА</w:t>
      </w:r>
    </w:p>
    <w:p w:rsidR="00EC0482"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6209EB">
        <w:rPr>
          <w:rFonts w:ascii="Cambria" w:hAnsi="Cambria"/>
        </w:rPr>
        <w:t>По настоящему Договору Получатель ренты передает в собственность Плательщику ренты ____________ (недвижимое имущество), расположенное по адресу: _________________, именуемое в дальнейшем «Имущество»</w:t>
      </w:r>
      <w:r>
        <w:rPr>
          <w:rFonts w:ascii="Cambria" w:hAnsi="Cambria"/>
        </w:rPr>
        <w:t xml:space="preserve">, </w:t>
      </w:r>
      <w:r w:rsidRPr="006209EB">
        <w:rPr>
          <w:rFonts w:ascii="Cambria" w:hAnsi="Cambria"/>
        </w:rPr>
        <w:t>а Плательщик ренты обязуется регулярно выплачивать Получателю ренты установленную денежную сумму (ренту) на условиях, предусмотренных настоящим Договором.</w:t>
      </w:r>
    </w:p>
    <w:p w:rsidR="00EC0482"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6209EB">
        <w:rPr>
          <w:rFonts w:ascii="Cambria" w:hAnsi="Cambria"/>
        </w:rPr>
        <w:t xml:space="preserve">Имущество принадлежит Получателю ренты на праве собственности, что подтверждается Свидетельством о праве собственности, серия _______, </w:t>
      </w:r>
      <w:r>
        <w:rPr>
          <w:rFonts w:ascii="Cambria" w:hAnsi="Cambria"/>
          <w:lang w:val="ru-MD"/>
        </w:rPr>
        <w:t>№</w:t>
      </w:r>
      <w:r w:rsidRPr="006209EB">
        <w:rPr>
          <w:rFonts w:ascii="Cambria" w:hAnsi="Cambria"/>
        </w:rPr>
        <w:t xml:space="preserve"> ____________, выданным ________________, и записью в Едином государственном реестре прав на недвижимое имущество и сделок с ним </w:t>
      </w:r>
      <w:r>
        <w:rPr>
          <w:rFonts w:ascii="Cambria" w:hAnsi="Cambria"/>
          <w:lang w:val="ru-MD"/>
        </w:rPr>
        <w:t>№</w:t>
      </w:r>
      <w:r>
        <w:rPr>
          <w:rFonts w:ascii="Cambria" w:hAnsi="Cambria"/>
        </w:rPr>
        <w:t xml:space="preserve"> _______ от «__</w:t>
      </w:r>
      <w:proofErr w:type="gramStart"/>
      <w:r>
        <w:rPr>
          <w:rFonts w:ascii="Cambria" w:hAnsi="Cambria"/>
        </w:rPr>
        <w:t>_»</w:t>
      </w:r>
      <w:r w:rsidRPr="006209EB">
        <w:rPr>
          <w:rFonts w:ascii="Cambria" w:hAnsi="Cambria"/>
        </w:rPr>
        <w:t>_</w:t>
      </w:r>
      <w:proofErr w:type="gramEnd"/>
      <w:r w:rsidRPr="006209EB">
        <w:rPr>
          <w:rFonts w:ascii="Cambria" w:hAnsi="Cambria"/>
        </w:rPr>
        <w:t>________ ____ г.</w:t>
      </w:r>
    </w:p>
    <w:p w:rsidR="00EC0482"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6209EB">
        <w:rPr>
          <w:rFonts w:ascii="Cambria" w:hAnsi="Cambria"/>
        </w:rPr>
        <w:t>Характеристики передаваемого имущества: ____________________.</w:t>
      </w:r>
    </w:p>
    <w:p w:rsidR="00EC0482"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6209EB">
        <w:rPr>
          <w:rFonts w:ascii="Cambria" w:hAnsi="Cambria"/>
        </w:rPr>
        <w:t xml:space="preserve">Имущество передается Плательщику ренты </w:t>
      </w:r>
      <w:r>
        <w:rPr>
          <w:rFonts w:ascii="Cambria" w:hAnsi="Cambria"/>
        </w:rPr>
        <w:t>в срок, согласованный С</w:t>
      </w:r>
      <w:r w:rsidRPr="006209EB">
        <w:rPr>
          <w:rFonts w:ascii="Cambria" w:hAnsi="Cambria"/>
        </w:rPr>
        <w:t>торонами, после государственной регистрации настоящего Договора и перехода права собственности на него.</w:t>
      </w:r>
    </w:p>
    <w:p w:rsidR="00EC0482"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6209EB">
        <w:rPr>
          <w:rFonts w:ascii="Cambria" w:hAnsi="Cambria"/>
        </w:rPr>
        <w:t xml:space="preserve">Получатель ренты гарантирует, что до момента передачи </w:t>
      </w:r>
      <w:r>
        <w:rPr>
          <w:rFonts w:ascii="Cambria" w:hAnsi="Cambria"/>
          <w:lang w:val="ru-MD"/>
        </w:rPr>
        <w:t>И</w:t>
      </w:r>
      <w:proofErr w:type="spellStart"/>
      <w:r w:rsidRPr="006209EB">
        <w:rPr>
          <w:rFonts w:ascii="Cambria" w:hAnsi="Cambria"/>
        </w:rPr>
        <w:t>мущество</w:t>
      </w:r>
      <w:proofErr w:type="spellEnd"/>
      <w:r w:rsidRPr="006209EB">
        <w:rPr>
          <w:rFonts w:ascii="Cambria" w:hAnsi="Cambria"/>
        </w:rPr>
        <w:t xml:space="preserve"> не обременено правами третьих лиц, под арестом не состоит, его права на недвижимое имущество не оспариваются в суде.</w:t>
      </w:r>
    </w:p>
    <w:p w:rsidR="00EC0482" w:rsidRPr="00D93C48" w:rsidRDefault="00870EC7" w:rsidP="00EC0482">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6209EB">
        <w:rPr>
          <w:rFonts w:ascii="Cambria" w:hAnsi="Cambria"/>
        </w:rPr>
        <w:t xml:space="preserve">Одновременно с </w:t>
      </w:r>
      <w:r>
        <w:rPr>
          <w:rFonts w:ascii="Cambria" w:hAnsi="Cambria"/>
          <w:lang w:val="ru-MD"/>
        </w:rPr>
        <w:t>Имуществом</w:t>
      </w:r>
      <w:r w:rsidRPr="006209EB">
        <w:rPr>
          <w:rFonts w:ascii="Cambria" w:hAnsi="Cambria"/>
        </w:rPr>
        <w:t xml:space="preserve"> передаются</w:t>
      </w:r>
      <w:r>
        <w:rPr>
          <w:rFonts w:ascii="Cambria" w:hAnsi="Cambria"/>
          <w:lang w:val="ru-MD"/>
        </w:rPr>
        <w:t xml:space="preserve"> правоустанавливающие документы Имущества.</w:t>
      </w:r>
    </w:p>
    <w:p w:rsidR="00D93C48" w:rsidRDefault="00D93C48" w:rsidP="00EC0482">
      <w:pPr>
        <w:pStyle w:val="a3"/>
        <w:widowControl w:val="0"/>
        <w:numPr>
          <w:ilvl w:val="1"/>
          <w:numId w:val="1"/>
        </w:numPr>
        <w:autoSpaceDE w:val="0"/>
        <w:autoSpaceDN w:val="0"/>
        <w:adjustRightInd w:val="0"/>
        <w:spacing w:after="0" w:line="271" w:lineRule="auto"/>
        <w:ind w:left="0" w:firstLine="0"/>
        <w:jc w:val="both"/>
        <w:rPr>
          <w:rFonts w:ascii="Cambria" w:hAnsi="Cambria"/>
        </w:rPr>
      </w:pPr>
      <w:r>
        <w:rPr>
          <w:rFonts w:ascii="Cambria" w:hAnsi="Cambria"/>
        </w:rPr>
        <w:t>Передача И</w:t>
      </w:r>
      <w:r w:rsidRPr="00D93C48">
        <w:rPr>
          <w:rFonts w:ascii="Cambria" w:hAnsi="Cambria"/>
        </w:rPr>
        <w:t>мущества по настоящему Договору осуществляется по акту п</w:t>
      </w:r>
      <w:r>
        <w:rPr>
          <w:rFonts w:ascii="Cambria" w:hAnsi="Cambria"/>
        </w:rPr>
        <w:t>риема-передачи, подписываемому С</w:t>
      </w:r>
      <w:r w:rsidRPr="00D93C48">
        <w:rPr>
          <w:rFonts w:ascii="Cambria" w:hAnsi="Cambria"/>
        </w:rPr>
        <w:t xml:space="preserve">торонами в течение </w:t>
      </w:r>
      <w:r w:rsidR="00840AB3">
        <w:rPr>
          <w:rFonts w:ascii="Cambria" w:hAnsi="Cambria"/>
          <w:lang w:val="ru-MD"/>
        </w:rPr>
        <w:t>5 (пяти) рабочих</w:t>
      </w:r>
      <w:r w:rsidRPr="00D93C48">
        <w:rPr>
          <w:rFonts w:ascii="Cambria" w:hAnsi="Cambria"/>
        </w:rPr>
        <w:t xml:space="preserve"> дней с момента </w:t>
      </w:r>
      <w:r w:rsidR="009F25CA">
        <w:rPr>
          <w:rFonts w:ascii="Cambria" w:hAnsi="Cambria"/>
          <w:lang w:val="ru-MD"/>
        </w:rPr>
        <w:t>регистрации настоящего</w:t>
      </w:r>
      <w:r w:rsidRPr="00D93C48">
        <w:rPr>
          <w:rFonts w:ascii="Cambria" w:hAnsi="Cambria"/>
        </w:rPr>
        <w:t xml:space="preserve"> Договора.</w:t>
      </w:r>
    </w:p>
    <w:p w:rsidR="00D93C48" w:rsidRPr="00D93C48" w:rsidRDefault="00D93C48" w:rsidP="00D93C48">
      <w:pPr>
        <w:pStyle w:val="a3"/>
        <w:widowControl w:val="0"/>
        <w:autoSpaceDE w:val="0"/>
        <w:autoSpaceDN w:val="0"/>
        <w:adjustRightInd w:val="0"/>
        <w:spacing w:after="0" w:line="271" w:lineRule="auto"/>
        <w:ind w:left="0"/>
        <w:jc w:val="both"/>
        <w:rPr>
          <w:rFonts w:ascii="Cambria" w:hAnsi="Cambria"/>
        </w:rPr>
      </w:pPr>
    </w:p>
    <w:p w:rsidR="00EC0482" w:rsidRPr="0058316E" w:rsidRDefault="00EC0482" w:rsidP="00EC0482">
      <w:pPr>
        <w:pStyle w:val="a3"/>
        <w:numPr>
          <w:ilvl w:val="0"/>
          <w:numId w:val="1"/>
        </w:numPr>
        <w:spacing w:after="0" w:line="271" w:lineRule="auto"/>
        <w:jc w:val="center"/>
        <w:outlineLvl w:val="2"/>
        <w:rPr>
          <w:rFonts w:ascii="Cambria" w:eastAsia="Times New Roman" w:hAnsi="Cambria" w:cs="Times New Roman"/>
          <w:b/>
          <w:bCs/>
          <w:lang w:eastAsia="ru-RU"/>
        </w:rPr>
      </w:pPr>
      <w:r>
        <w:rPr>
          <w:rFonts w:ascii="Cambria" w:eastAsia="Times New Roman" w:hAnsi="Cambria" w:cs="Times New Roman"/>
          <w:b/>
          <w:bCs/>
          <w:lang w:val="ru-MD" w:eastAsia="ru-RU"/>
        </w:rPr>
        <w:t>СТОИМОСТЬ ДОГОВО</w:t>
      </w:r>
      <w:r w:rsidRPr="0058316E">
        <w:rPr>
          <w:rFonts w:ascii="Cambria" w:eastAsia="Times New Roman" w:hAnsi="Cambria" w:cs="Times New Roman"/>
          <w:b/>
          <w:bCs/>
          <w:lang w:val="ru-MD" w:eastAsia="ru-RU"/>
        </w:rPr>
        <w:t>РА И ПОРЯДОК РАСЧЕТОВ</w:t>
      </w:r>
    </w:p>
    <w:p w:rsidR="00EC0482" w:rsidRPr="00E9156F" w:rsidRDefault="00EC0482" w:rsidP="00EC0482">
      <w:pPr>
        <w:pStyle w:val="a3"/>
        <w:numPr>
          <w:ilvl w:val="1"/>
          <w:numId w:val="1"/>
        </w:numPr>
        <w:spacing w:after="0" w:line="271" w:lineRule="auto"/>
        <w:ind w:left="0" w:firstLine="0"/>
        <w:jc w:val="both"/>
        <w:rPr>
          <w:rFonts w:ascii="Cambria" w:eastAsia="Times New Roman" w:hAnsi="Cambria" w:cs="Times New Roman"/>
          <w:szCs w:val="24"/>
          <w:lang w:eastAsia="ru-RU"/>
        </w:rPr>
      </w:pPr>
      <w:r w:rsidRPr="00E9156F">
        <w:rPr>
          <w:rFonts w:ascii="Cambria" w:eastAsia="Times New Roman" w:hAnsi="Cambria" w:cs="Times New Roman"/>
          <w:szCs w:val="24"/>
          <w:lang w:eastAsia="ru-RU"/>
        </w:rPr>
        <w:t>Плательщик ренты обязуется выплачивать Получателю ренты ежемесячно рентные платежи в размере ______ (_________) тенге.</w:t>
      </w:r>
    </w:p>
    <w:p w:rsidR="00EC0482" w:rsidRDefault="00EC0482" w:rsidP="00EC0482">
      <w:pPr>
        <w:pStyle w:val="a3"/>
        <w:numPr>
          <w:ilvl w:val="1"/>
          <w:numId w:val="1"/>
        </w:numPr>
        <w:spacing w:after="0" w:line="271" w:lineRule="auto"/>
        <w:ind w:left="0" w:firstLine="0"/>
        <w:jc w:val="both"/>
        <w:rPr>
          <w:rFonts w:ascii="Cambria" w:eastAsia="Times New Roman" w:hAnsi="Cambria" w:cs="Times New Roman"/>
          <w:szCs w:val="24"/>
          <w:lang w:eastAsia="ru-RU"/>
        </w:rPr>
      </w:pPr>
      <w:r w:rsidRPr="00E9156F">
        <w:rPr>
          <w:rFonts w:ascii="Cambria" w:eastAsia="Times New Roman" w:hAnsi="Cambria" w:cs="Times New Roman"/>
          <w:szCs w:val="24"/>
          <w:lang w:eastAsia="ru-RU"/>
        </w:rPr>
        <w:t>Рентные платежи подлежат уплате не позднее ______ числа каждого месяца на расчетный счет Получателя ренты: ______________________, либо иным способом, согласованным сторонами.</w:t>
      </w:r>
    </w:p>
    <w:p w:rsidR="00EC0482" w:rsidRPr="00C415C7" w:rsidRDefault="00EC0482" w:rsidP="00EC0482">
      <w:pPr>
        <w:pStyle w:val="a3"/>
        <w:numPr>
          <w:ilvl w:val="1"/>
          <w:numId w:val="1"/>
        </w:numPr>
        <w:spacing w:after="0" w:line="271" w:lineRule="auto"/>
        <w:ind w:left="0" w:firstLine="0"/>
        <w:jc w:val="both"/>
        <w:rPr>
          <w:rFonts w:ascii="Cambria" w:eastAsia="Times New Roman" w:hAnsi="Cambria" w:cs="Times New Roman"/>
          <w:szCs w:val="24"/>
          <w:lang w:eastAsia="ru-RU"/>
        </w:rPr>
      </w:pPr>
      <w:r w:rsidRPr="00C415C7">
        <w:rPr>
          <w:rFonts w:ascii="Cambria" w:hAnsi="Cambria"/>
        </w:rPr>
        <w:t xml:space="preserve">Все расходы по государственной регистрации и нотариальному удостоверению настоящего Договора, а также по государственной регистрации прав на имущество, передаваемое по настоящему Договору, оплачиваются Плательщиком ренты. </w:t>
      </w:r>
    </w:p>
    <w:p w:rsidR="00EC0482" w:rsidRPr="00C415C7" w:rsidRDefault="00EC0482" w:rsidP="00EC0482">
      <w:pPr>
        <w:pStyle w:val="a3"/>
        <w:numPr>
          <w:ilvl w:val="1"/>
          <w:numId w:val="1"/>
        </w:numPr>
        <w:spacing w:after="0" w:line="271" w:lineRule="auto"/>
        <w:ind w:left="0" w:firstLine="0"/>
        <w:jc w:val="both"/>
        <w:rPr>
          <w:rFonts w:ascii="Cambria" w:eastAsia="Times New Roman" w:hAnsi="Cambria" w:cs="Times New Roman"/>
          <w:szCs w:val="24"/>
          <w:lang w:eastAsia="ru-RU"/>
        </w:rPr>
      </w:pPr>
      <w:r w:rsidRPr="00C415C7">
        <w:rPr>
          <w:rFonts w:ascii="Cambria" w:hAnsi="Cambria"/>
        </w:rPr>
        <w:t>Случайная гибель или случайное повреждение имущества, переданного под выплату ренты согласно настоящему Договору, не освобождает Плательщика ренты от обязательства выплачивать ее на условиях, предусмотренных настоящим Договором.</w:t>
      </w:r>
    </w:p>
    <w:p w:rsidR="00EC0482" w:rsidRPr="00E9156F" w:rsidRDefault="00EC0482" w:rsidP="00EC0482">
      <w:pPr>
        <w:pStyle w:val="a3"/>
        <w:spacing w:after="0" w:line="271" w:lineRule="auto"/>
        <w:ind w:left="0"/>
        <w:jc w:val="both"/>
        <w:rPr>
          <w:rFonts w:ascii="Cambria" w:eastAsia="Times New Roman" w:hAnsi="Cambria" w:cs="Times New Roman"/>
          <w:szCs w:val="24"/>
          <w:lang w:eastAsia="ru-RU"/>
        </w:rPr>
      </w:pPr>
    </w:p>
    <w:p w:rsidR="00EC0482" w:rsidRPr="00E9156F" w:rsidRDefault="00EC0482" w:rsidP="00EC0482">
      <w:pPr>
        <w:pStyle w:val="a3"/>
        <w:numPr>
          <w:ilvl w:val="0"/>
          <w:numId w:val="1"/>
        </w:numPr>
        <w:spacing w:after="0" w:line="271" w:lineRule="auto"/>
        <w:jc w:val="center"/>
        <w:outlineLvl w:val="2"/>
        <w:rPr>
          <w:rFonts w:ascii="Cambria" w:eastAsia="Times New Roman" w:hAnsi="Cambria" w:cs="Times New Roman"/>
          <w:b/>
          <w:bCs/>
          <w:lang w:eastAsia="ru-RU"/>
        </w:rPr>
      </w:pPr>
      <w:r w:rsidRPr="00E9156F">
        <w:rPr>
          <w:rFonts w:ascii="Cambria" w:eastAsia="Times New Roman" w:hAnsi="Cambria" w:cs="Times New Roman"/>
          <w:b/>
          <w:bCs/>
          <w:lang w:val="ru-MD" w:eastAsia="ru-RU"/>
        </w:rPr>
        <w:t>ОБРЕМЕНЕНИЕ ИМУЩЕСТВА</w:t>
      </w:r>
    </w:p>
    <w:p w:rsidR="00EC0482" w:rsidRDefault="00EC0482" w:rsidP="00EC0482">
      <w:pPr>
        <w:pStyle w:val="a3"/>
        <w:numPr>
          <w:ilvl w:val="1"/>
          <w:numId w:val="1"/>
        </w:numPr>
        <w:spacing w:after="0" w:line="271" w:lineRule="auto"/>
        <w:ind w:left="0" w:firstLine="0"/>
        <w:jc w:val="both"/>
        <w:rPr>
          <w:rFonts w:ascii="Cambria" w:eastAsia="Times New Roman" w:hAnsi="Cambria" w:cs="Times New Roman"/>
          <w:lang w:eastAsia="ru-RU"/>
        </w:rPr>
      </w:pPr>
      <w:r w:rsidRPr="00E9156F">
        <w:rPr>
          <w:rFonts w:ascii="Cambria" w:eastAsia="Times New Roman" w:hAnsi="Cambria" w:cs="Times New Roman"/>
          <w:lang w:eastAsia="ru-RU"/>
        </w:rPr>
        <w:t>Передаваемое имущество обременяется рентой, и это обременение подлежит регистрации в соответствующем органе (например, в Реестре прав</w:t>
      </w:r>
      <w:r>
        <w:rPr>
          <w:rFonts w:ascii="Cambria" w:eastAsia="Times New Roman" w:hAnsi="Cambria" w:cs="Times New Roman"/>
          <w:lang w:eastAsia="ru-RU"/>
        </w:rPr>
        <w:t xml:space="preserve"> на недвижимое имущество).</w:t>
      </w:r>
    </w:p>
    <w:p w:rsidR="00EC0482" w:rsidRPr="00C415C7" w:rsidRDefault="00EC0482" w:rsidP="00EC0482">
      <w:pPr>
        <w:pStyle w:val="a3"/>
        <w:numPr>
          <w:ilvl w:val="1"/>
          <w:numId w:val="1"/>
        </w:numPr>
        <w:spacing w:after="0" w:line="271" w:lineRule="auto"/>
        <w:ind w:left="0" w:firstLine="0"/>
        <w:jc w:val="both"/>
        <w:rPr>
          <w:rFonts w:ascii="Cambria" w:eastAsia="Times New Roman" w:hAnsi="Cambria" w:cs="Times New Roman"/>
          <w:lang w:eastAsia="ru-RU"/>
        </w:rPr>
      </w:pPr>
      <w:r w:rsidRPr="00E9156F">
        <w:rPr>
          <w:rFonts w:ascii="Cambria" w:eastAsia="Times New Roman" w:hAnsi="Cambria" w:cs="Times New Roman"/>
          <w:lang w:eastAsia="ru-RU"/>
        </w:rPr>
        <w:lastRenderedPageBreak/>
        <w:t>Плательщик ренты не имеет права без письменного согласия Получателя ренты отчуждать, закладывать или иным образом обременять имущество.</w:t>
      </w:r>
    </w:p>
    <w:p w:rsidR="00EC0482" w:rsidRPr="00E9156F" w:rsidRDefault="00EC0482" w:rsidP="00EC0482">
      <w:pPr>
        <w:widowControl w:val="0"/>
        <w:autoSpaceDE w:val="0"/>
        <w:autoSpaceDN w:val="0"/>
        <w:adjustRightInd w:val="0"/>
        <w:spacing w:after="0" w:line="271" w:lineRule="auto"/>
        <w:jc w:val="both"/>
        <w:rPr>
          <w:rFonts w:ascii="Cambria" w:hAnsi="Cambria"/>
        </w:rPr>
      </w:pPr>
    </w:p>
    <w:p w:rsidR="00EC0482" w:rsidRPr="00E9156F" w:rsidRDefault="00EC0482" w:rsidP="00EC0482">
      <w:pPr>
        <w:pStyle w:val="a3"/>
        <w:widowControl w:val="0"/>
        <w:numPr>
          <w:ilvl w:val="0"/>
          <w:numId w:val="1"/>
        </w:numPr>
        <w:autoSpaceDE w:val="0"/>
        <w:autoSpaceDN w:val="0"/>
        <w:adjustRightInd w:val="0"/>
        <w:spacing w:after="0" w:line="271" w:lineRule="auto"/>
        <w:jc w:val="center"/>
        <w:rPr>
          <w:rFonts w:ascii="Cambria" w:hAnsi="Cambria"/>
        </w:rPr>
      </w:pPr>
      <w:r w:rsidRPr="00E9156F">
        <w:rPr>
          <w:rFonts w:ascii="Cambria" w:hAnsi="Cambria"/>
          <w:b/>
        </w:rPr>
        <w:t>ПРАВА И ОБЯЗАННОСТИ СТОРОН</w:t>
      </w:r>
    </w:p>
    <w:p w:rsidR="00EC0482" w:rsidRPr="00E9156F"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b/>
        </w:rPr>
      </w:pPr>
      <w:bookmarkStart w:id="5" w:name="Par28"/>
      <w:bookmarkEnd w:id="5"/>
      <w:r w:rsidRPr="00E9156F">
        <w:rPr>
          <w:rFonts w:ascii="Cambria" w:hAnsi="Cambria"/>
          <w:b/>
        </w:rPr>
        <w:t>Плательщик ренты обязуется</w:t>
      </w:r>
      <w:r w:rsidRPr="00E9156F">
        <w:rPr>
          <w:rFonts w:ascii="Cambria" w:hAnsi="Cambria"/>
          <w:b/>
          <w:lang w:val="ru-MD"/>
        </w:rPr>
        <w:t>:</w:t>
      </w:r>
    </w:p>
    <w:p w:rsidR="00EC0482" w:rsidRDefault="00EC0482" w:rsidP="00EC0482">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lang w:val="ru-MD"/>
        </w:rPr>
        <w:t>С</w:t>
      </w:r>
      <w:proofErr w:type="spellStart"/>
      <w:r w:rsidRPr="00E9156F">
        <w:rPr>
          <w:rFonts w:ascii="Cambria" w:hAnsi="Cambria"/>
        </w:rPr>
        <w:t>воевременно</w:t>
      </w:r>
      <w:proofErr w:type="spellEnd"/>
      <w:r w:rsidRPr="00E9156F">
        <w:rPr>
          <w:rFonts w:ascii="Cambria" w:hAnsi="Cambria"/>
        </w:rPr>
        <w:t xml:space="preserve"> и в полном объеме выплачивать рентные платежи в соответствии с услови</w:t>
      </w:r>
      <w:r>
        <w:rPr>
          <w:rFonts w:ascii="Cambria" w:hAnsi="Cambria"/>
        </w:rPr>
        <w:t>ями настоящего Договора.</w:t>
      </w:r>
    </w:p>
    <w:p w:rsidR="00EC0482" w:rsidRDefault="00EC0482" w:rsidP="00EC0482">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lang w:val="ru-MD"/>
        </w:rPr>
        <w:t>П</w:t>
      </w:r>
      <w:proofErr w:type="spellStart"/>
      <w:r>
        <w:rPr>
          <w:rFonts w:ascii="Cambria" w:hAnsi="Cambria"/>
        </w:rPr>
        <w:t>оддерживать</w:t>
      </w:r>
      <w:proofErr w:type="spellEnd"/>
      <w:r>
        <w:rPr>
          <w:rFonts w:ascii="Cambria" w:hAnsi="Cambria"/>
        </w:rPr>
        <w:t xml:space="preserve"> И</w:t>
      </w:r>
      <w:r w:rsidRPr="00E9156F">
        <w:rPr>
          <w:rFonts w:ascii="Cambria" w:hAnsi="Cambria"/>
        </w:rPr>
        <w:t>мущество в надлежащем состоянии и производить необходимые расходы на его содержание и ремонт.</w:t>
      </w:r>
    </w:p>
    <w:p w:rsidR="00EC0482" w:rsidRPr="00AB74A1"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b/>
        </w:rPr>
      </w:pPr>
      <w:r w:rsidRPr="00AB74A1">
        <w:rPr>
          <w:rFonts w:ascii="Cambria" w:hAnsi="Cambria"/>
          <w:b/>
        </w:rPr>
        <w:t>Плательщик ренты вправе</w:t>
      </w:r>
      <w:r w:rsidRPr="00AB74A1">
        <w:rPr>
          <w:rFonts w:ascii="Cambria" w:hAnsi="Cambria"/>
          <w:b/>
          <w:lang w:val="ru-MD"/>
        </w:rPr>
        <w:t>:</w:t>
      </w:r>
    </w:p>
    <w:p w:rsidR="00EC0482" w:rsidRDefault="00EC0482" w:rsidP="00EC0482">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rPr>
        <w:t>Пользоваться переданным ему И</w:t>
      </w:r>
      <w:r w:rsidRPr="00AB74A1">
        <w:rPr>
          <w:rFonts w:ascii="Cambria" w:hAnsi="Cambria"/>
        </w:rPr>
        <w:t xml:space="preserve">муществом по его назначению. </w:t>
      </w:r>
    </w:p>
    <w:p w:rsidR="00EC0482" w:rsidRPr="00AB74A1" w:rsidRDefault="00EC0482" w:rsidP="00EC0482">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lang w:val="ru-MD"/>
        </w:rPr>
        <w:t>Д</w:t>
      </w:r>
      <w:proofErr w:type="spellStart"/>
      <w:r w:rsidRPr="00AB74A1">
        <w:rPr>
          <w:rFonts w:ascii="Cambria" w:hAnsi="Cambria"/>
        </w:rPr>
        <w:t>осрочно</w:t>
      </w:r>
      <w:proofErr w:type="spellEnd"/>
      <w:r w:rsidRPr="00AB74A1">
        <w:rPr>
          <w:rFonts w:ascii="Cambria" w:hAnsi="Cambria"/>
        </w:rPr>
        <w:t xml:space="preserve"> перечислять денежные средства в уплату ренты на счет Получателя ренты как за один период, так и за несколько периодов.</w:t>
      </w:r>
    </w:p>
    <w:p w:rsidR="00EC0482"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b/>
          <w:lang w:val="ru-MD"/>
        </w:rPr>
      </w:pPr>
      <w:r w:rsidRPr="00C415C7">
        <w:rPr>
          <w:rFonts w:ascii="Cambria" w:hAnsi="Cambria"/>
          <w:b/>
          <w:lang w:val="ru-MD"/>
        </w:rPr>
        <w:t xml:space="preserve">Получатель ренты обязуется: </w:t>
      </w:r>
    </w:p>
    <w:p w:rsidR="00EC0482" w:rsidRPr="00C415C7" w:rsidRDefault="00EC0482" w:rsidP="00EC0482">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Pr>
          <w:rFonts w:ascii="Cambria" w:hAnsi="Cambria"/>
          <w:lang w:val="ru-MD"/>
        </w:rPr>
        <w:t>П</w:t>
      </w:r>
      <w:proofErr w:type="spellStart"/>
      <w:r w:rsidRPr="00C415C7">
        <w:rPr>
          <w:rFonts w:ascii="Cambria" w:hAnsi="Cambria"/>
        </w:rPr>
        <w:t>редупредить</w:t>
      </w:r>
      <w:proofErr w:type="spellEnd"/>
      <w:r w:rsidRPr="00C415C7">
        <w:rPr>
          <w:rFonts w:ascii="Cambria" w:hAnsi="Cambria"/>
        </w:rPr>
        <w:t xml:space="preserve"> Плательщика ренты о скрытых недостатках </w:t>
      </w:r>
      <w:r>
        <w:rPr>
          <w:rFonts w:ascii="Cambria" w:hAnsi="Cambria"/>
          <w:lang w:val="ru-MD"/>
        </w:rPr>
        <w:t>И</w:t>
      </w:r>
      <w:proofErr w:type="spellStart"/>
      <w:r w:rsidRPr="00C415C7">
        <w:rPr>
          <w:rFonts w:ascii="Cambria" w:hAnsi="Cambria"/>
        </w:rPr>
        <w:t>мущества</w:t>
      </w:r>
      <w:proofErr w:type="spellEnd"/>
      <w:r w:rsidRPr="00C415C7">
        <w:rPr>
          <w:rFonts w:ascii="Cambria" w:hAnsi="Cambria"/>
        </w:rPr>
        <w:t>.</w:t>
      </w:r>
    </w:p>
    <w:p w:rsidR="00EC0482" w:rsidRPr="00035CE9" w:rsidRDefault="00EC0482" w:rsidP="00EC0482">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sidRPr="00035CE9">
        <w:rPr>
          <w:rFonts w:ascii="Cambria" w:hAnsi="Cambria"/>
          <w:lang w:val="ru-MD"/>
        </w:rPr>
        <w:t>Не</w:t>
      </w:r>
      <w:r w:rsidRPr="00035CE9">
        <w:rPr>
          <w:rFonts w:ascii="Cambria" w:hAnsi="Cambria"/>
        </w:rPr>
        <w:t xml:space="preserve"> чинить препятствий Плательщику </w:t>
      </w:r>
      <w:r>
        <w:rPr>
          <w:rFonts w:ascii="Cambria" w:hAnsi="Cambria"/>
        </w:rPr>
        <w:t>ренты в пользовании И</w:t>
      </w:r>
      <w:r w:rsidRPr="00035CE9">
        <w:rPr>
          <w:rFonts w:ascii="Cambria" w:hAnsi="Cambria"/>
        </w:rPr>
        <w:t>муществом.</w:t>
      </w:r>
    </w:p>
    <w:p w:rsidR="00EC0482" w:rsidRPr="00C415C7"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b/>
          <w:lang w:val="ru-MD"/>
        </w:rPr>
      </w:pPr>
      <w:r w:rsidRPr="00C415C7">
        <w:rPr>
          <w:rFonts w:ascii="Cambria" w:hAnsi="Cambria"/>
          <w:b/>
          <w:lang w:val="ru-MD"/>
        </w:rPr>
        <w:t>Получатель ренты вправе:</w:t>
      </w:r>
    </w:p>
    <w:p w:rsidR="00EC0482" w:rsidRPr="00035CE9" w:rsidRDefault="00EC0482" w:rsidP="00EC0482">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sidRPr="00035CE9">
        <w:rPr>
          <w:rFonts w:ascii="Cambria" w:hAnsi="Cambria"/>
          <w:lang w:val="ru-MD"/>
        </w:rPr>
        <w:t>П</w:t>
      </w:r>
      <w:proofErr w:type="spellStart"/>
      <w:r w:rsidRPr="00035CE9">
        <w:rPr>
          <w:rFonts w:ascii="Cambria" w:hAnsi="Cambria"/>
        </w:rPr>
        <w:t>олучать</w:t>
      </w:r>
      <w:proofErr w:type="spellEnd"/>
      <w:r w:rsidRPr="00035CE9">
        <w:rPr>
          <w:rFonts w:ascii="Cambria" w:hAnsi="Cambria"/>
        </w:rPr>
        <w:t xml:space="preserve"> рентные платежи в размере и на условиях, предусмотренных настоящим Договором.</w:t>
      </w:r>
    </w:p>
    <w:p w:rsidR="00EC0482" w:rsidRPr="00035CE9" w:rsidRDefault="00EC0482" w:rsidP="00EC0482">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sidRPr="00C415C7">
        <w:rPr>
          <w:rFonts w:ascii="Cambria" w:hAnsi="Cambria"/>
          <w:lang w:val="ru-MD"/>
        </w:rPr>
        <w:t xml:space="preserve">В </w:t>
      </w:r>
      <w:r w:rsidRPr="00C415C7">
        <w:rPr>
          <w:rFonts w:ascii="Cambria" w:hAnsi="Cambria"/>
        </w:rPr>
        <w:t xml:space="preserve">обеспечение обязательств Плательщика ренты </w:t>
      </w:r>
      <w:r w:rsidRPr="00C415C7">
        <w:rPr>
          <w:rFonts w:ascii="Cambria" w:hAnsi="Cambria"/>
          <w:lang w:val="ru-MD"/>
        </w:rPr>
        <w:t xml:space="preserve">иметь </w:t>
      </w:r>
      <w:r w:rsidRPr="00C415C7">
        <w:rPr>
          <w:rFonts w:ascii="Cambria" w:hAnsi="Cambria"/>
        </w:rPr>
        <w:t>право залога на передаваемое имущество.</w:t>
      </w:r>
    </w:p>
    <w:p w:rsidR="00EC0482" w:rsidRPr="00C415C7" w:rsidRDefault="00EC0482" w:rsidP="00EC0482">
      <w:pPr>
        <w:pStyle w:val="a3"/>
        <w:widowControl w:val="0"/>
        <w:numPr>
          <w:ilvl w:val="0"/>
          <w:numId w:val="1"/>
        </w:numPr>
        <w:autoSpaceDE w:val="0"/>
        <w:autoSpaceDN w:val="0"/>
        <w:adjustRightInd w:val="0"/>
        <w:spacing w:after="0" w:line="271" w:lineRule="auto"/>
        <w:jc w:val="center"/>
        <w:rPr>
          <w:rFonts w:ascii="Cambria" w:hAnsi="Cambria"/>
        </w:rPr>
      </w:pPr>
      <w:r w:rsidRPr="00C415C7">
        <w:rPr>
          <w:rFonts w:ascii="Cambria" w:hAnsi="Cambria"/>
          <w:b/>
        </w:rPr>
        <w:t xml:space="preserve">ОТВЕТСТВЕННОСТЬ СТОРОН </w:t>
      </w:r>
    </w:p>
    <w:p w:rsidR="00467D85" w:rsidRPr="00247DA1" w:rsidRDefault="00467D85" w:rsidP="00467D85">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467D85">
        <w:rPr>
          <w:rFonts w:ascii="Cambria" w:hAnsi="Cambria"/>
          <w:color w:val="000000"/>
        </w:rPr>
        <w:t>Стороны несут имущественную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p w:rsidR="00247DA1" w:rsidRPr="00247DA1" w:rsidRDefault="00247DA1" w:rsidP="00467D85">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247DA1">
        <w:rPr>
          <w:rFonts w:ascii="Cambria" w:hAnsi="Cambria" w:cs="Arial"/>
          <w:shd w:val="clear" w:color="auto" w:fill="FFFFFF"/>
        </w:rPr>
        <w:t>Риск случайной гибели или случайного повреждения И</w:t>
      </w:r>
      <w:r>
        <w:rPr>
          <w:rFonts w:ascii="Cambria" w:hAnsi="Cambria" w:cs="Arial"/>
          <w:shd w:val="clear" w:color="auto" w:fill="FFFFFF"/>
        </w:rPr>
        <w:t xml:space="preserve">мущества </w:t>
      </w:r>
      <w:r w:rsidRPr="00247DA1">
        <w:rPr>
          <w:rFonts w:ascii="Cambria" w:hAnsi="Cambria" w:cs="Arial"/>
          <w:shd w:val="clear" w:color="auto" w:fill="FFFFFF"/>
        </w:rPr>
        <w:t>несет Плательщик ренты.</w:t>
      </w:r>
    </w:p>
    <w:p w:rsidR="008914AC" w:rsidRPr="008914AC" w:rsidRDefault="008914AC" w:rsidP="00EC0482">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8914AC">
        <w:rPr>
          <w:rFonts w:ascii="Cambria" w:hAnsi="Cambria"/>
        </w:rPr>
        <w:t>В случае несвоевременной выплаты ренты Плательщик ренты уплачивает Получателю ренты пеню в размере ___ % от суммы просроченного платежа за каждый день просрочки.</w:t>
      </w:r>
    </w:p>
    <w:p w:rsidR="00EC0482" w:rsidRPr="00C501E6" w:rsidRDefault="008914AC" w:rsidP="00C501E6">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8914AC">
        <w:rPr>
          <w:rFonts w:ascii="Cambria" w:hAnsi="Cambria"/>
        </w:rPr>
        <w:t>В случае существенного нарушения Плательщиком ренты условий настоящего Договора, Получатель ренты вправе потребовать раст</w:t>
      </w:r>
      <w:r>
        <w:rPr>
          <w:rFonts w:ascii="Cambria" w:hAnsi="Cambria"/>
        </w:rPr>
        <w:t>оржения Договора и возврата И</w:t>
      </w:r>
      <w:r w:rsidRPr="008914AC">
        <w:rPr>
          <w:rFonts w:ascii="Cambria" w:hAnsi="Cambria"/>
        </w:rPr>
        <w:t>мущества.</w:t>
      </w:r>
    </w:p>
    <w:p w:rsidR="00EC0482" w:rsidRPr="00035CE9" w:rsidRDefault="00EC0482" w:rsidP="00EC0482">
      <w:pPr>
        <w:pStyle w:val="a3"/>
        <w:widowControl w:val="0"/>
        <w:numPr>
          <w:ilvl w:val="0"/>
          <w:numId w:val="1"/>
        </w:numPr>
        <w:autoSpaceDE w:val="0"/>
        <w:autoSpaceDN w:val="0"/>
        <w:adjustRightInd w:val="0"/>
        <w:spacing w:after="0" w:line="271" w:lineRule="auto"/>
        <w:jc w:val="center"/>
        <w:rPr>
          <w:rFonts w:ascii="Cambria" w:hAnsi="Cambria"/>
        </w:rPr>
      </w:pPr>
      <w:r w:rsidRPr="00035CE9">
        <w:rPr>
          <w:rFonts w:ascii="Cambria" w:hAnsi="Cambria"/>
          <w:b/>
        </w:rPr>
        <w:t>РАЗРЕШЕНИЕ СПОРОВ</w:t>
      </w:r>
    </w:p>
    <w:p w:rsidR="00EC0482"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color w:val="000000"/>
        </w:rPr>
      </w:pPr>
      <w:r w:rsidRPr="00EA6959">
        <w:rPr>
          <w:rFonts w:ascii="Cambria" w:hAnsi="Cambria"/>
          <w:color w:val="000000"/>
        </w:rPr>
        <w:t>Применимым правом по настоящему Договору являе</w:t>
      </w:r>
      <w:r>
        <w:rPr>
          <w:rFonts w:ascii="Cambria" w:hAnsi="Cambria"/>
          <w:color w:val="000000"/>
        </w:rPr>
        <w:t>тся право Республики Казахстан.</w:t>
      </w:r>
    </w:p>
    <w:p w:rsidR="00EC0482"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color w:val="000000"/>
        </w:rPr>
      </w:pPr>
      <w:r w:rsidRPr="00035CE9">
        <w:rPr>
          <w:rFonts w:ascii="Cambria" w:hAnsi="Cambria"/>
          <w:color w:val="000000"/>
        </w:rPr>
        <w:t xml:space="preserve">Все споры, вытекающие из настоящего Договора, стороны решают путем переговоров. Срок рассмотрения претензии (десять) календарных дней с момента её получения или 5 (пять) календарных дней, начиная с 10 (десятого) календарного дня от даты отправки претензии. </w:t>
      </w:r>
    </w:p>
    <w:p w:rsidR="00EC0482" w:rsidRPr="00035CE9" w:rsidRDefault="00EC0482" w:rsidP="00EC0482">
      <w:pPr>
        <w:pStyle w:val="a3"/>
        <w:widowControl w:val="0"/>
        <w:numPr>
          <w:ilvl w:val="1"/>
          <w:numId w:val="1"/>
        </w:numPr>
        <w:autoSpaceDE w:val="0"/>
        <w:autoSpaceDN w:val="0"/>
        <w:adjustRightInd w:val="0"/>
        <w:spacing w:after="0" w:line="271" w:lineRule="auto"/>
        <w:ind w:left="0" w:firstLine="0"/>
        <w:jc w:val="both"/>
        <w:rPr>
          <w:rFonts w:ascii="Cambria" w:hAnsi="Cambria"/>
          <w:color w:val="000000"/>
        </w:rPr>
      </w:pPr>
      <w:r w:rsidRPr="00035CE9">
        <w:rPr>
          <w:rFonts w:ascii="Cambria" w:hAnsi="Cambria"/>
          <w:color w:val="000000"/>
        </w:rPr>
        <w:t xml:space="preserve">Споры, неурегулированные Сторонами в досудебном порядке, подлежат разрешению в </w:t>
      </w:r>
      <w:r w:rsidRPr="00035CE9">
        <w:rPr>
          <w:rFonts w:ascii="Cambria" w:hAnsi="Cambria"/>
        </w:rPr>
        <w:t>государственных судах</w:t>
      </w:r>
      <w:r w:rsidRPr="00035CE9">
        <w:rPr>
          <w:rFonts w:ascii="Cambria" w:hAnsi="Cambria"/>
          <w:spacing w:val="1"/>
        </w:rPr>
        <w:t xml:space="preserve"> </w:t>
      </w:r>
      <w:r w:rsidRPr="00035CE9">
        <w:rPr>
          <w:rFonts w:ascii="Cambria" w:hAnsi="Cambria"/>
        </w:rPr>
        <w:t>Республики</w:t>
      </w:r>
      <w:r w:rsidRPr="00035CE9">
        <w:rPr>
          <w:rFonts w:ascii="Cambria" w:hAnsi="Cambria"/>
          <w:spacing w:val="-1"/>
        </w:rPr>
        <w:t xml:space="preserve"> </w:t>
      </w:r>
      <w:r w:rsidRPr="00035CE9">
        <w:rPr>
          <w:rFonts w:ascii="Cambria" w:hAnsi="Cambria"/>
        </w:rPr>
        <w:t xml:space="preserve">Казахстан по месту нахождения </w:t>
      </w:r>
      <w:r>
        <w:rPr>
          <w:rFonts w:ascii="Cambria" w:hAnsi="Cambria"/>
          <w:lang w:val="ru-MD"/>
        </w:rPr>
        <w:t>П</w:t>
      </w:r>
      <w:r w:rsidR="008914AC">
        <w:rPr>
          <w:rFonts w:ascii="Cambria" w:hAnsi="Cambria"/>
          <w:lang w:val="ru-MD"/>
        </w:rPr>
        <w:t>олучателя</w:t>
      </w:r>
      <w:r>
        <w:rPr>
          <w:rFonts w:ascii="Cambria" w:hAnsi="Cambria"/>
          <w:lang w:val="ru-MD"/>
        </w:rPr>
        <w:t xml:space="preserve"> рент</w:t>
      </w:r>
      <w:r>
        <w:rPr>
          <w:rFonts w:ascii="Cambria" w:hAnsi="Cambria"/>
        </w:rPr>
        <w:t>ы</w:t>
      </w:r>
      <w:r w:rsidRPr="00035CE9">
        <w:rPr>
          <w:rFonts w:ascii="Cambria" w:hAnsi="Cambria"/>
          <w:color w:val="000000"/>
        </w:rPr>
        <w:t>, в соответствии с действующим законодательством Республики Казахстан.</w:t>
      </w:r>
    </w:p>
    <w:p w:rsidR="00EC0482" w:rsidRPr="00EA6959" w:rsidRDefault="00EC0482" w:rsidP="00EC0482">
      <w:pPr>
        <w:pStyle w:val="a5"/>
        <w:spacing w:line="271" w:lineRule="auto"/>
        <w:jc w:val="both"/>
        <w:rPr>
          <w:rFonts w:ascii="Cambria" w:hAnsi="Cambria"/>
          <w:color w:val="000000"/>
          <w:sz w:val="22"/>
          <w:szCs w:val="22"/>
        </w:rPr>
      </w:pPr>
    </w:p>
    <w:p w:rsidR="00EC0482" w:rsidRDefault="00EC0482" w:rsidP="00EC0482">
      <w:pPr>
        <w:pStyle w:val="a5"/>
        <w:numPr>
          <w:ilvl w:val="0"/>
          <w:numId w:val="1"/>
        </w:numPr>
        <w:spacing w:line="271" w:lineRule="auto"/>
        <w:jc w:val="center"/>
        <w:rPr>
          <w:rFonts w:ascii="Cambria" w:hAnsi="Cambria"/>
          <w:b/>
          <w:color w:val="000000"/>
          <w:sz w:val="22"/>
          <w:szCs w:val="22"/>
          <w:lang w:val="ru-RU"/>
        </w:rPr>
      </w:pPr>
      <w:r>
        <w:rPr>
          <w:rFonts w:ascii="Cambria" w:hAnsi="Cambria"/>
          <w:b/>
          <w:color w:val="000000"/>
          <w:sz w:val="22"/>
          <w:szCs w:val="22"/>
          <w:lang w:val="ru-RU"/>
        </w:rPr>
        <w:t>ФОРС-</w:t>
      </w:r>
      <w:r w:rsidRPr="00207B3D">
        <w:rPr>
          <w:rFonts w:ascii="Cambria" w:hAnsi="Cambria"/>
          <w:b/>
          <w:color w:val="000000"/>
          <w:sz w:val="22"/>
          <w:szCs w:val="22"/>
          <w:lang w:val="ru-RU"/>
        </w:rPr>
        <w:t>МАЖОРНЫЕ ОБСТОЯТЕЛЬСТВА</w:t>
      </w:r>
    </w:p>
    <w:p w:rsidR="00EC0482" w:rsidRDefault="00EC0482" w:rsidP="00EC0482">
      <w:pPr>
        <w:numPr>
          <w:ilvl w:val="1"/>
          <w:numId w:val="1"/>
        </w:numPr>
        <w:autoSpaceDE w:val="0"/>
        <w:autoSpaceDN w:val="0"/>
        <w:adjustRightInd w:val="0"/>
        <w:spacing w:after="0" w:line="271" w:lineRule="auto"/>
        <w:ind w:left="0" w:firstLine="0"/>
        <w:jc w:val="both"/>
        <w:rPr>
          <w:rFonts w:ascii="Cambria" w:hAnsi="Cambria"/>
        </w:rPr>
      </w:pPr>
      <w:r w:rsidRPr="00265F13">
        <w:rPr>
          <w:rFonts w:ascii="Cambria" w:hAnsi="Cambria"/>
        </w:rPr>
        <w:t>Стороны не несут ответственность за неисполнение, либо ненадлежащее исполн</w:t>
      </w:r>
      <w:r>
        <w:rPr>
          <w:rFonts w:ascii="Cambria" w:hAnsi="Cambria"/>
        </w:rPr>
        <w:t xml:space="preserve">ение </w:t>
      </w:r>
      <w:r w:rsidRPr="00265F13">
        <w:rPr>
          <w:rFonts w:ascii="Cambria" w:hAnsi="Cambria"/>
        </w:rPr>
        <w:t>обязательства по настоящему Договору, если докажут, что это произошло вследствие наступления обстоятельств не</w:t>
      </w:r>
      <w:r>
        <w:rPr>
          <w:rFonts w:ascii="Cambria" w:hAnsi="Cambria"/>
        </w:rPr>
        <w:t xml:space="preserve">преодолимой силы (форс-мажор), </w:t>
      </w:r>
      <w:proofErr w:type="gramStart"/>
      <w:r w:rsidRPr="00265F13">
        <w:rPr>
          <w:rFonts w:ascii="Cambria" w:hAnsi="Cambria"/>
        </w:rPr>
        <w:t>в  результате</w:t>
      </w:r>
      <w:proofErr w:type="gramEnd"/>
      <w:r w:rsidRPr="00265F13">
        <w:rPr>
          <w:rFonts w:ascii="Cambria" w:hAnsi="Cambria"/>
        </w:rPr>
        <w:t xml:space="preserve">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EC0482" w:rsidRDefault="00EC0482" w:rsidP="00EC0482">
      <w:pPr>
        <w:numPr>
          <w:ilvl w:val="1"/>
          <w:numId w:val="1"/>
        </w:numPr>
        <w:autoSpaceDE w:val="0"/>
        <w:autoSpaceDN w:val="0"/>
        <w:adjustRightInd w:val="0"/>
        <w:spacing w:after="0" w:line="271" w:lineRule="auto"/>
        <w:ind w:left="0" w:firstLine="0"/>
        <w:jc w:val="both"/>
        <w:rPr>
          <w:rFonts w:ascii="Cambria" w:hAnsi="Cambria"/>
        </w:rPr>
      </w:pPr>
      <w:r w:rsidRPr="00207B3D">
        <w:rPr>
          <w:rFonts w:ascii="Cambria" w:hAnsi="Cambria"/>
        </w:rPr>
        <w:lastRenderedPageBreak/>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EC0482" w:rsidRDefault="00EC0482" w:rsidP="00EC0482">
      <w:pPr>
        <w:numPr>
          <w:ilvl w:val="1"/>
          <w:numId w:val="1"/>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EC0482" w:rsidRDefault="00EC0482" w:rsidP="00EC0482">
      <w:pPr>
        <w:numPr>
          <w:ilvl w:val="1"/>
          <w:numId w:val="1"/>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расторже</w:t>
      </w:r>
      <w:r w:rsidR="009D4175">
        <w:rPr>
          <w:rFonts w:ascii="Cambria" w:hAnsi="Cambria"/>
        </w:rPr>
        <w:t>ния Договора согласно пункту 7</w:t>
      </w:r>
      <w:r>
        <w:rPr>
          <w:rFonts w:ascii="Cambria" w:hAnsi="Cambria"/>
        </w:rPr>
        <w:t>.3</w:t>
      </w:r>
      <w:r w:rsidRPr="00207B3D">
        <w:rPr>
          <w:rFonts w:ascii="Cambria" w:hAnsi="Cambria"/>
        </w:rPr>
        <w:t>. Договора Стороны должны произвести взаиморасчёты только за поставленный Поставщиком Товар.</w:t>
      </w:r>
    </w:p>
    <w:p w:rsidR="00EC0482" w:rsidRDefault="00EC0482" w:rsidP="00EC0482">
      <w:pPr>
        <w:autoSpaceDE w:val="0"/>
        <w:autoSpaceDN w:val="0"/>
        <w:adjustRightInd w:val="0"/>
        <w:spacing w:after="0" w:line="271" w:lineRule="auto"/>
        <w:jc w:val="both"/>
        <w:rPr>
          <w:rFonts w:ascii="Cambria" w:hAnsi="Cambria"/>
        </w:rPr>
      </w:pPr>
    </w:p>
    <w:p w:rsidR="00EC0482" w:rsidRPr="006F622C" w:rsidRDefault="00EC0482" w:rsidP="00EC0482">
      <w:pPr>
        <w:pStyle w:val="Style5"/>
        <w:widowControl/>
        <w:numPr>
          <w:ilvl w:val="0"/>
          <w:numId w:val="1"/>
        </w:numPr>
        <w:spacing w:line="271" w:lineRule="auto"/>
        <w:jc w:val="center"/>
        <w:rPr>
          <w:rFonts w:ascii="Cambria" w:hAnsi="Cambria"/>
          <w:sz w:val="22"/>
          <w:szCs w:val="22"/>
        </w:rPr>
      </w:pPr>
      <w:r w:rsidRPr="006F622C">
        <w:rPr>
          <w:rStyle w:val="FontStyle12"/>
          <w:rFonts w:ascii="Cambria" w:hAnsi="Cambria"/>
          <w:sz w:val="22"/>
          <w:szCs w:val="22"/>
        </w:rPr>
        <w:t>КОНФИДЕНЦИАЛЬНОСТЬ</w:t>
      </w:r>
    </w:p>
    <w:p w:rsidR="00EC0482" w:rsidRPr="00BC6262" w:rsidRDefault="00EC0482" w:rsidP="00EC0482">
      <w:pPr>
        <w:pStyle w:val="a3"/>
        <w:numPr>
          <w:ilvl w:val="1"/>
          <w:numId w:val="1"/>
        </w:numPr>
        <w:tabs>
          <w:tab w:val="left" w:pos="284"/>
        </w:tabs>
        <w:autoSpaceDE w:val="0"/>
        <w:autoSpaceDN w:val="0"/>
        <w:adjustRightInd w:val="0"/>
        <w:spacing w:after="0" w:line="271" w:lineRule="auto"/>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EC0482" w:rsidRPr="002E1456" w:rsidRDefault="00EC0482" w:rsidP="00EC0482">
      <w:pPr>
        <w:pStyle w:val="a3"/>
        <w:numPr>
          <w:ilvl w:val="1"/>
          <w:numId w:val="1"/>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t xml:space="preserve">Конфиденциальной признается любая информация относительно деятельности Сторон, а также </w:t>
      </w:r>
      <w:r w:rsidR="00C501E6">
        <w:rPr>
          <w:rFonts w:ascii="Cambria" w:hAnsi="Cambria"/>
          <w:color w:val="000000"/>
          <w:lang w:val="ru-MD"/>
        </w:rPr>
        <w:t>стоимость ренты</w:t>
      </w:r>
      <w:r w:rsidRPr="00EA6959">
        <w:rPr>
          <w:rFonts w:ascii="Cambria" w:hAnsi="Cambria"/>
          <w:color w:val="000000"/>
        </w:rPr>
        <w:t>, порядок расчетов</w:t>
      </w:r>
      <w:r>
        <w:rPr>
          <w:rFonts w:ascii="Cambria" w:hAnsi="Cambria"/>
          <w:color w:val="000000"/>
        </w:rPr>
        <w:t xml:space="preserve">, </w:t>
      </w:r>
      <w:r w:rsidRPr="002E1456">
        <w:rPr>
          <w:rFonts w:ascii="Cambria" w:hAnsi="Cambria"/>
        </w:rPr>
        <w:t>другая техническая информация, полученная в связи с заключением и исполнением Сторонами настоящего Договора, ин</w:t>
      </w:r>
      <w:r>
        <w:rPr>
          <w:rFonts w:ascii="Cambria" w:hAnsi="Cambria"/>
        </w:rPr>
        <w:t xml:space="preserve">ая </w:t>
      </w:r>
      <w:r w:rsidRPr="002E1456">
        <w:rPr>
          <w:rFonts w:ascii="Cambria" w:hAnsi="Cambria"/>
        </w:rPr>
        <w:t>коммерческ</w:t>
      </w:r>
      <w:r>
        <w:rPr>
          <w:rFonts w:ascii="Cambria" w:hAnsi="Cambria"/>
        </w:rPr>
        <w:t>ая</w:t>
      </w:r>
      <w:r w:rsidRPr="002E1456">
        <w:rPr>
          <w:rFonts w:ascii="Cambria" w:hAnsi="Cambria"/>
        </w:rPr>
        <w:t xml:space="preserve"> тайн</w:t>
      </w:r>
      <w:r>
        <w:rPr>
          <w:rFonts w:ascii="Cambria" w:hAnsi="Cambria"/>
        </w:rPr>
        <w:t xml:space="preserve">а </w:t>
      </w:r>
      <w:r w:rsidRPr="002E1456">
        <w:rPr>
          <w:rFonts w:ascii="Cambria" w:hAnsi="Cambria"/>
        </w:rPr>
        <w:t>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EC0482" w:rsidRPr="00BB4BA1" w:rsidRDefault="00EC0482" w:rsidP="00EC0482">
      <w:pPr>
        <w:pStyle w:val="a3"/>
        <w:numPr>
          <w:ilvl w:val="1"/>
          <w:numId w:val="1"/>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w:t>
      </w:r>
      <w:r>
        <w:rPr>
          <w:rFonts w:ascii="Cambria" w:hAnsi="Cambria"/>
        </w:rPr>
        <w:t>2</w:t>
      </w:r>
      <w:r w:rsidRPr="002E1456">
        <w:rPr>
          <w:rFonts w:ascii="Cambria" w:hAnsi="Cambria"/>
        </w:rPr>
        <w:t xml:space="preserve"> (</w:t>
      </w:r>
      <w:r>
        <w:rPr>
          <w:rFonts w:ascii="Cambria" w:hAnsi="Cambria"/>
        </w:rPr>
        <w:t>два</w:t>
      </w:r>
      <w:r w:rsidRPr="002E1456">
        <w:rPr>
          <w:rFonts w:ascii="Cambria" w:hAnsi="Cambria"/>
        </w:rPr>
        <w:t xml:space="preserve">) </w:t>
      </w:r>
      <w:r>
        <w:rPr>
          <w:rFonts w:ascii="Cambria" w:hAnsi="Cambria"/>
        </w:rPr>
        <w:t>года</w:t>
      </w:r>
      <w:r w:rsidRPr="002E1456">
        <w:rPr>
          <w:rFonts w:ascii="Cambria" w:hAnsi="Cambria"/>
        </w:rPr>
        <w:t xml:space="preserve">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EC0482" w:rsidRPr="00207B3D" w:rsidRDefault="00EC0482" w:rsidP="00EC0482">
      <w:pPr>
        <w:autoSpaceDE w:val="0"/>
        <w:autoSpaceDN w:val="0"/>
        <w:adjustRightInd w:val="0"/>
        <w:spacing w:after="0" w:line="271" w:lineRule="auto"/>
        <w:jc w:val="both"/>
        <w:rPr>
          <w:rFonts w:ascii="Cambria" w:hAnsi="Cambria"/>
        </w:rPr>
      </w:pPr>
    </w:p>
    <w:p w:rsidR="00EC0482" w:rsidRPr="00ED5EFD" w:rsidRDefault="00EC0482" w:rsidP="00EC0482">
      <w:pPr>
        <w:pStyle w:val="a5"/>
        <w:numPr>
          <w:ilvl w:val="0"/>
          <w:numId w:val="1"/>
        </w:numPr>
        <w:spacing w:line="271" w:lineRule="auto"/>
        <w:jc w:val="center"/>
        <w:rPr>
          <w:rFonts w:ascii="Cambria" w:hAnsi="Cambria"/>
          <w:b/>
          <w:color w:val="000000"/>
          <w:sz w:val="22"/>
          <w:szCs w:val="22"/>
        </w:rPr>
      </w:pPr>
      <w:r>
        <w:rPr>
          <w:rFonts w:ascii="Cambria" w:hAnsi="Cambria"/>
          <w:b/>
          <w:color w:val="000000"/>
          <w:sz w:val="22"/>
          <w:szCs w:val="22"/>
          <w:lang w:val="ru-RU"/>
        </w:rPr>
        <w:t>СРОК ДЕЙСТВИЯ ДОГОВОРА</w:t>
      </w:r>
    </w:p>
    <w:p w:rsidR="00B11179" w:rsidRPr="00035CE9" w:rsidRDefault="00B11179" w:rsidP="00B11179">
      <w:pPr>
        <w:pStyle w:val="a5"/>
        <w:numPr>
          <w:ilvl w:val="1"/>
          <w:numId w:val="1"/>
        </w:numPr>
        <w:spacing w:line="271" w:lineRule="auto"/>
        <w:ind w:left="0" w:firstLine="0"/>
        <w:jc w:val="both"/>
        <w:rPr>
          <w:rFonts w:ascii="Cambria" w:hAnsi="Cambria"/>
          <w:color w:val="000000"/>
          <w:sz w:val="22"/>
          <w:szCs w:val="22"/>
        </w:rPr>
      </w:pPr>
      <w:r w:rsidRPr="00035CE9">
        <w:rPr>
          <w:rFonts w:ascii="Cambria" w:hAnsi="Cambria"/>
          <w:sz w:val="22"/>
          <w:szCs w:val="22"/>
        </w:rPr>
        <w:t>Настоящий Договор подлежит нотариальному удостоверению, вступает в силу с момента его государственной регистрации и действует в течение жизни Получателя ренты.</w:t>
      </w:r>
    </w:p>
    <w:p w:rsidR="00EC0482" w:rsidRPr="00EA6959" w:rsidRDefault="00EC0482" w:rsidP="00EC0482">
      <w:pPr>
        <w:pStyle w:val="a5"/>
        <w:numPr>
          <w:ilvl w:val="1"/>
          <w:numId w:val="1"/>
        </w:numPr>
        <w:spacing w:line="271" w:lineRule="auto"/>
        <w:ind w:left="0" w:firstLine="0"/>
        <w:jc w:val="both"/>
        <w:rPr>
          <w:rFonts w:ascii="Cambria" w:hAnsi="Cambria"/>
          <w:b/>
          <w:color w:val="000000"/>
          <w:sz w:val="22"/>
          <w:szCs w:val="22"/>
        </w:rPr>
      </w:pPr>
      <w:bookmarkStart w:id="6" w:name="_GoBack"/>
      <w:bookmarkEnd w:id="6"/>
      <w:r w:rsidRPr="00EA6959">
        <w:rPr>
          <w:rFonts w:ascii="Cambria" w:hAnsi="Cambria"/>
          <w:sz w:val="22"/>
          <w:szCs w:val="22"/>
        </w:rPr>
        <w:t>Настоящий Договор, может быть, расторгнут в следующих случаях:</w:t>
      </w:r>
    </w:p>
    <w:p w:rsidR="00EC0482" w:rsidRPr="00EA6959" w:rsidRDefault="00EC0482" w:rsidP="00EC0482">
      <w:pPr>
        <w:pStyle w:val="a5"/>
        <w:numPr>
          <w:ilvl w:val="2"/>
          <w:numId w:val="1"/>
        </w:numPr>
        <w:spacing w:line="271" w:lineRule="auto"/>
        <w:ind w:left="0" w:firstLine="0"/>
        <w:jc w:val="both"/>
        <w:rPr>
          <w:rFonts w:ascii="Cambria" w:hAnsi="Cambria"/>
          <w:b/>
          <w:color w:val="000000"/>
          <w:sz w:val="22"/>
          <w:szCs w:val="22"/>
        </w:rPr>
      </w:pPr>
      <w:r w:rsidRPr="00EA6959">
        <w:rPr>
          <w:rFonts w:ascii="Cambria" w:hAnsi="Cambria"/>
          <w:sz w:val="22"/>
          <w:szCs w:val="22"/>
        </w:rPr>
        <w:t>по соглашению Сторон;</w:t>
      </w:r>
    </w:p>
    <w:p w:rsidR="00EC0482" w:rsidRPr="00EA6959" w:rsidRDefault="00EC0482" w:rsidP="00EC0482">
      <w:pPr>
        <w:pStyle w:val="a5"/>
        <w:numPr>
          <w:ilvl w:val="2"/>
          <w:numId w:val="1"/>
        </w:numPr>
        <w:spacing w:line="271" w:lineRule="auto"/>
        <w:ind w:left="0" w:firstLine="0"/>
        <w:jc w:val="both"/>
        <w:rPr>
          <w:rFonts w:ascii="Cambria" w:hAnsi="Cambria"/>
          <w:b/>
          <w:color w:val="000000"/>
          <w:sz w:val="22"/>
          <w:szCs w:val="22"/>
        </w:rPr>
      </w:pPr>
      <w:r w:rsidRPr="00EA6959">
        <w:rPr>
          <w:rFonts w:ascii="Cambria" w:hAnsi="Cambria"/>
          <w:sz w:val="22"/>
          <w:szCs w:val="22"/>
        </w:rPr>
        <w:t>в одностороннем внесудебном порядке;</w:t>
      </w:r>
    </w:p>
    <w:p w:rsidR="00EC0482" w:rsidRPr="00EA6959" w:rsidRDefault="00EC0482" w:rsidP="00EC0482">
      <w:pPr>
        <w:pStyle w:val="a5"/>
        <w:numPr>
          <w:ilvl w:val="2"/>
          <w:numId w:val="1"/>
        </w:numPr>
        <w:spacing w:line="271" w:lineRule="auto"/>
        <w:ind w:left="0" w:firstLine="0"/>
        <w:jc w:val="both"/>
        <w:rPr>
          <w:rFonts w:ascii="Cambria" w:hAnsi="Cambria"/>
          <w:b/>
          <w:color w:val="000000"/>
          <w:sz w:val="22"/>
          <w:szCs w:val="22"/>
        </w:rPr>
      </w:pPr>
      <w:r w:rsidRPr="00EA6959">
        <w:rPr>
          <w:rFonts w:ascii="Cambria" w:hAnsi="Cambria"/>
          <w:sz w:val="22"/>
          <w:szCs w:val="22"/>
        </w:rPr>
        <w:t>в судебном порядке.</w:t>
      </w:r>
    </w:p>
    <w:p w:rsidR="00EC0482" w:rsidRDefault="00C501E6" w:rsidP="00EC0482">
      <w:pPr>
        <w:pStyle w:val="a3"/>
        <w:numPr>
          <w:ilvl w:val="1"/>
          <w:numId w:val="1"/>
        </w:numPr>
        <w:spacing w:after="0" w:line="271" w:lineRule="auto"/>
        <w:ind w:left="0" w:firstLine="0"/>
        <w:jc w:val="both"/>
        <w:rPr>
          <w:rFonts w:ascii="Cambria" w:hAnsi="Cambria"/>
        </w:rPr>
      </w:pPr>
      <w:r>
        <w:rPr>
          <w:rFonts w:ascii="Cambria" w:hAnsi="Cambria"/>
          <w:lang w:val="ru-MD"/>
        </w:rPr>
        <w:t>Получатель ренты</w:t>
      </w:r>
      <w:r w:rsidR="00EC0482" w:rsidRPr="00EA6959">
        <w:rPr>
          <w:rFonts w:ascii="Cambria" w:hAnsi="Cambria"/>
        </w:rPr>
        <w:t xml:space="preserve"> вправе в одностороннем порядке расторгнуть настоящий Договор, письменно уведомив </w:t>
      </w:r>
      <w:r>
        <w:rPr>
          <w:rFonts w:ascii="Cambria" w:hAnsi="Cambria"/>
          <w:lang w:val="ru-MD"/>
        </w:rPr>
        <w:t>Плательщика ренты</w:t>
      </w:r>
      <w:r w:rsidR="00EC0482" w:rsidRPr="00EA6959">
        <w:rPr>
          <w:rFonts w:ascii="Cambria" w:hAnsi="Cambria"/>
        </w:rPr>
        <w:t xml:space="preserve"> за 30 (тридцать) календарных дней до предполагаемой даты расторжения настоящего Договора.</w:t>
      </w:r>
    </w:p>
    <w:p w:rsidR="00EC0482" w:rsidRPr="00EA6959" w:rsidRDefault="00EC0482" w:rsidP="00EC0482">
      <w:pPr>
        <w:pStyle w:val="a3"/>
        <w:spacing w:after="0" w:line="271" w:lineRule="auto"/>
        <w:ind w:left="0"/>
        <w:jc w:val="both"/>
        <w:rPr>
          <w:rFonts w:ascii="Cambria" w:hAnsi="Cambria"/>
        </w:rPr>
      </w:pPr>
    </w:p>
    <w:p w:rsidR="00EC0482" w:rsidRPr="00ED5EFD" w:rsidRDefault="00EC0482" w:rsidP="00EC0482">
      <w:pPr>
        <w:pStyle w:val="a5"/>
        <w:numPr>
          <w:ilvl w:val="0"/>
          <w:numId w:val="1"/>
        </w:numPr>
        <w:spacing w:line="271" w:lineRule="auto"/>
        <w:jc w:val="center"/>
        <w:rPr>
          <w:rFonts w:ascii="Cambria" w:hAnsi="Cambria"/>
          <w:b/>
          <w:color w:val="000000"/>
          <w:sz w:val="22"/>
          <w:szCs w:val="22"/>
        </w:rPr>
      </w:pPr>
      <w:r>
        <w:rPr>
          <w:rFonts w:ascii="Cambria" w:hAnsi="Cambria"/>
          <w:b/>
          <w:color w:val="000000"/>
          <w:sz w:val="22"/>
          <w:szCs w:val="22"/>
          <w:lang w:val="ru-RU"/>
        </w:rPr>
        <w:t>ЗАКЛЮЧИТЕЛЬНЫЕ УСЛОВИЯ</w:t>
      </w:r>
    </w:p>
    <w:p w:rsidR="00EC0482" w:rsidRPr="00035CE9" w:rsidRDefault="00EC0482" w:rsidP="00EC0482">
      <w:pPr>
        <w:pStyle w:val="a5"/>
        <w:numPr>
          <w:ilvl w:val="1"/>
          <w:numId w:val="1"/>
        </w:numPr>
        <w:spacing w:line="271" w:lineRule="auto"/>
        <w:ind w:left="0" w:firstLine="0"/>
        <w:jc w:val="both"/>
        <w:rPr>
          <w:rFonts w:ascii="Cambria" w:hAnsi="Cambria"/>
          <w:color w:val="000000"/>
          <w:sz w:val="22"/>
          <w:szCs w:val="22"/>
        </w:rPr>
      </w:pPr>
      <w:r w:rsidRPr="00035CE9">
        <w:rPr>
          <w:rFonts w:ascii="Cambria" w:hAnsi="Cambria"/>
          <w:color w:val="000000"/>
          <w:sz w:val="22"/>
          <w:szCs w:val="22"/>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EC0482" w:rsidRPr="00035CE9" w:rsidRDefault="00EC0482" w:rsidP="00EC0482">
      <w:pPr>
        <w:pStyle w:val="a5"/>
        <w:numPr>
          <w:ilvl w:val="1"/>
          <w:numId w:val="1"/>
        </w:numPr>
        <w:spacing w:line="271" w:lineRule="auto"/>
        <w:ind w:left="0" w:firstLine="0"/>
        <w:jc w:val="both"/>
        <w:rPr>
          <w:rFonts w:ascii="Cambria" w:hAnsi="Cambria"/>
          <w:color w:val="000000"/>
          <w:sz w:val="22"/>
          <w:szCs w:val="22"/>
        </w:rPr>
      </w:pPr>
      <w:r w:rsidRPr="00035CE9">
        <w:rPr>
          <w:rFonts w:ascii="Cambria" w:hAnsi="Cambria"/>
          <w:sz w:val="22"/>
          <w:szCs w:val="22"/>
        </w:rPr>
        <w:t>Переход права собственности на Имущество, передаваемое по настоящему Договору Получателем ренты Плательщику ренты, подлежит государственной регистрации.</w:t>
      </w:r>
    </w:p>
    <w:p w:rsidR="00EC0482" w:rsidRPr="00035CE9" w:rsidRDefault="00EC0482" w:rsidP="00EC0482">
      <w:pPr>
        <w:pStyle w:val="a5"/>
        <w:numPr>
          <w:ilvl w:val="1"/>
          <w:numId w:val="1"/>
        </w:numPr>
        <w:spacing w:line="271" w:lineRule="auto"/>
        <w:ind w:left="0" w:firstLine="0"/>
        <w:jc w:val="both"/>
        <w:rPr>
          <w:rFonts w:ascii="Cambria" w:hAnsi="Cambria"/>
          <w:color w:val="000000"/>
          <w:sz w:val="22"/>
          <w:szCs w:val="22"/>
        </w:rPr>
      </w:pPr>
      <w:r w:rsidRPr="00035CE9">
        <w:rPr>
          <w:rFonts w:ascii="Cambria" w:hAnsi="Cambria"/>
          <w:sz w:val="22"/>
          <w:szCs w:val="22"/>
        </w:rPr>
        <w:t>Настоящий Договор составлен в 4-х экземплярах, по одному для каждой стороны, для нотариуса и для учреждения по регистрации прав на недвижимое имущество и сделок с ним. Каждый из экземпляров Договора имеет равную юридическую силу.</w:t>
      </w:r>
    </w:p>
    <w:p w:rsidR="00EC0482" w:rsidRDefault="00EC0482" w:rsidP="00EC0482">
      <w:pPr>
        <w:pStyle w:val="a5"/>
        <w:numPr>
          <w:ilvl w:val="1"/>
          <w:numId w:val="1"/>
        </w:numPr>
        <w:spacing w:line="271" w:lineRule="auto"/>
        <w:ind w:left="0" w:firstLine="0"/>
        <w:jc w:val="both"/>
        <w:rPr>
          <w:rFonts w:ascii="Cambria" w:hAnsi="Cambria"/>
          <w:color w:val="000000"/>
          <w:sz w:val="22"/>
          <w:szCs w:val="22"/>
        </w:rPr>
      </w:pPr>
      <w:r w:rsidRPr="00035CE9">
        <w:rPr>
          <w:rFonts w:ascii="Cambria" w:hAnsi="Cambria"/>
          <w:color w:val="000000"/>
          <w:sz w:val="22"/>
          <w:szCs w:val="22"/>
        </w:rPr>
        <w:lastRenderedPageBreak/>
        <w:t>Любые изменения и дополнения к настоящему Договору вступают в силу только при условии письменного</w:t>
      </w:r>
      <w:r w:rsidRPr="00EA6959">
        <w:rPr>
          <w:rFonts w:ascii="Cambria" w:hAnsi="Cambria"/>
          <w:color w:val="000000"/>
          <w:sz w:val="22"/>
          <w:szCs w:val="22"/>
        </w:rPr>
        <w:t xml:space="preserve"> оформления, подписанного обеими Сторонами.</w:t>
      </w:r>
    </w:p>
    <w:p w:rsidR="00EC0482" w:rsidRDefault="00EC0482" w:rsidP="00EC0482">
      <w:pPr>
        <w:pStyle w:val="a5"/>
        <w:numPr>
          <w:ilvl w:val="1"/>
          <w:numId w:val="1"/>
        </w:numPr>
        <w:spacing w:line="271" w:lineRule="auto"/>
        <w:ind w:left="0" w:firstLine="0"/>
        <w:jc w:val="both"/>
        <w:rPr>
          <w:rFonts w:ascii="Cambria" w:hAnsi="Cambria"/>
          <w:color w:val="000000"/>
          <w:sz w:val="22"/>
          <w:szCs w:val="22"/>
        </w:rPr>
      </w:pPr>
      <w:r>
        <w:rPr>
          <w:rFonts w:ascii="Cambria" w:hAnsi="Cambria"/>
          <w:color w:val="000000"/>
          <w:sz w:val="22"/>
          <w:szCs w:val="22"/>
        </w:rPr>
        <w:t xml:space="preserve">Ни одна из </w:t>
      </w:r>
      <w:r>
        <w:rPr>
          <w:rFonts w:ascii="Cambria" w:hAnsi="Cambria"/>
          <w:color w:val="000000"/>
          <w:sz w:val="22"/>
          <w:szCs w:val="22"/>
          <w:lang w:val="ru-RU"/>
        </w:rPr>
        <w:t>С</w:t>
      </w:r>
      <w:proofErr w:type="spellStart"/>
      <w:r w:rsidRPr="00EA6959">
        <w:rPr>
          <w:rFonts w:ascii="Cambria" w:hAnsi="Cambria"/>
          <w:color w:val="000000"/>
          <w:sz w:val="22"/>
          <w:szCs w:val="22"/>
        </w:rPr>
        <w:t>торон</w:t>
      </w:r>
      <w:proofErr w:type="spellEnd"/>
      <w:r w:rsidRPr="00EA6959">
        <w:rPr>
          <w:rFonts w:ascii="Cambria" w:hAnsi="Cambria"/>
          <w:color w:val="000000"/>
          <w:sz w:val="22"/>
          <w:szCs w:val="22"/>
        </w:rPr>
        <w:t xml:space="preserve"> не имеет право передавать свои обязательства по настоящему Договору третьей стороне без письменного уведом</w:t>
      </w:r>
      <w:r>
        <w:rPr>
          <w:rFonts w:ascii="Cambria" w:hAnsi="Cambria"/>
          <w:color w:val="000000"/>
          <w:sz w:val="22"/>
          <w:szCs w:val="22"/>
        </w:rPr>
        <w:t>ления и согласия другой Стороны</w:t>
      </w:r>
      <w:r>
        <w:rPr>
          <w:rFonts w:ascii="Cambria" w:hAnsi="Cambria"/>
          <w:color w:val="000000"/>
          <w:sz w:val="22"/>
          <w:szCs w:val="22"/>
          <w:lang w:val="ru-RU"/>
        </w:rPr>
        <w:t>.</w:t>
      </w:r>
    </w:p>
    <w:p w:rsidR="00EC0482" w:rsidRDefault="00EC0482" w:rsidP="00EC0482">
      <w:pPr>
        <w:pStyle w:val="a5"/>
        <w:numPr>
          <w:ilvl w:val="1"/>
          <w:numId w:val="1"/>
        </w:numPr>
        <w:spacing w:line="271" w:lineRule="auto"/>
        <w:ind w:left="0" w:firstLine="0"/>
        <w:jc w:val="both"/>
        <w:rPr>
          <w:rFonts w:ascii="Cambria" w:hAnsi="Cambria"/>
          <w:color w:val="000000"/>
          <w:sz w:val="22"/>
          <w:szCs w:val="22"/>
        </w:rPr>
      </w:pPr>
      <w:r w:rsidRPr="00EA6959">
        <w:rPr>
          <w:rFonts w:ascii="Cambria" w:hAnsi="Cambria"/>
          <w:color w:val="000000"/>
          <w:sz w:val="22"/>
          <w:szCs w:val="22"/>
        </w:rPr>
        <w:t>С момента подписания настоящего Договора, вся предшествующая переписка</w:t>
      </w:r>
      <w:r>
        <w:rPr>
          <w:rFonts w:ascii="Cambria" w:hAnsi="Cambria"/>
          <w:color w:val="000000"/>
          <w:sz w:val="22"/>
          <w:szCs w:val="22"/>
        </w:rPr>
        <w:t>, документы и переговоры между Сторонами, являющимся предметом Д</w:t>
      </w:r>
      <w:r w:rsidRPr="00EA6959">
        <w:rPr>
          <w:rFonts w:ascii="Cambria" w:hAnsi="Cambria"/>
          <w:color w:val="000000"/>
          <w:sz w:val="22"/>
          <w:szCs w:val="22"/>
        </w:rPr>
        <w:t>оговора, теряют силу.</w:t>
      </w:r>
    </w:p>
    <w:p w:rsidR="00EC0482" w:rsidRDefault="00EC0482" w:rsidP="00EC0482">
      <w:pPr>
        <w:pStyle w:val="a5"/>
        <w:numPr>
          <w:ilvl w:val="1"/>
          <w:numId w:val="1"/>
        </w:numPr>
        <w:spacing w:line="271" w:lineRule="auto"/>
        <w:ind w:left="0" w:firstLine="0"/>
        <w:jc w:val="both"/>
        <w:rPr>
          <w:rFonts w:ascii="Cambria" w:hAnsi="Cambria"/>
          <w:color w:val="000000"/>
          <w:sz w:val="22"/>
          <w:szCs w:val="22"/>
        </w:rPr>
      </w:pPr>
      <w:r>
        <w:rPr>
          <w:rFonts w:ascii="Cambria" w:hAnsi="Cambria"/>
          <w:color w:val="000000"/>
          <w:sz w:val="22"/>
          <w:szCs w:val="22"/>
          <w:lang w:val="ru-RU"/>
        </w:rPr>
        <w:t xml:space="preserve">Все Приложения являются неотъемлемой частью настоящего Договора. </w:t>
      </w:r>
    </w:p>
    <w:p w:rsidR="00EC0482" w:rsidRPr="00ED5EFD" w:rsidRDefault="00EC0482" w:rsidP="00EC0482">
      <w:pPr>
        <w:pStyle w:val="a5"/>
        <w:spacing w:line="271" w:lineRule="auto"/>
        <w:jc w:val="center"/>
        <w:rPr>
          <w:rFonts w:ascii="Cambria" w:hAnsi="Cambria"/>
          <w:b/>
          <w:color w:val="000000"/>
          <w:sz w:val="22"/>
          <w:szCs w:val="22"/>
        </w:rPr>
      </w:pPr>
    </w:p>
    <w:p w:rsidR="00EC0482" w:rsidRPr="00ED5EFD" w:rsidRDefault="00EC0482" w:rsidP="00EC0482">
      <w:pPr>
        <w:pStyle w:val="a5"/>
        <w:numPr>
          <w:ilvl w:val="0"/>
          <w:numId w:val="1"/>
        </w:numPr>
        <w:spacing w:line="271" w:lineRule="auto"/>
        <w:jc w:val="center"/>
        <w:rPr>
          <w:rFonts w:ascii="Cambria" w:hAnsi="Cambria"/>
          <w:b/>
          <w:color w:val="000000"/>
          <w:sz w:val="22"/>
          <w:szCs w:val="22"/>
        </w:rPr>
      </w:pPr>
      <w:r>
        <w:rPr>
          <w:rFonts w:ascii="Cambria" w:hAnsi="Cambria"/>
          <w:b/>
          <w:color w:val="000000"/>
          <w:sz w:val="22"/>
          <w:szCs w:val="22"/>
          <w:lang w:val="ru-RU"/>
        </w:rPr>
        <w:t>РЕКВИЗИТЫ И ПОДПИСИ СТОРОН</w:t>
      </w:r>
    </w:p>
    <w:p w:rsidR="00EC0482" w:rsidRPr="00ED5EFD" w:rsidRDefault="00EC0482" w:rsidP="00EC0482">
      <w:pPr>
        <w:pStyle w:val="a5"/>
        <w:spacing w:line="271" w:lineRule="auto"/>
        <w:jc w:val="center"/>
        <w:rPr>
          <w:rFonts w:ascii="Cambria" w:hAnsi="Cambria"/>
          <w:b/>
          <w:color w:val="000000"/>
          <w:sz w:val="22"/>
          <w:szCs w:val="22"/>
        </w:rPr>
      </w:pPr>
    </w:p>
    <w:p w:rsidR="00EC0482" w:rsidRPr="00EA6959" w:rsidRDefault="00EC0482" w:rsidP="00EC0482">
      <w:pPr>
        <w:pStyle w:val="a5"/>
        <w:spacing w:line="271" w:lineRule="auto"/>
        <w:jc w:val="center"/>
        <w:rPr>
          <w:rFonts w:ascii="Cambria" w:hAnsi="Cambria"/>
          <w:b/>
          <w:color w:val="000000"/>
          <w:sz w:val="22"/>
          <w:szCs w:val="22"/>
          <w:lang w:val="ru-RU"/>
        </w:rPr>
      </w:pPr>
    </w:p>
    <w:tbl>
      <w:tblPr>
        <w:tblW w:w="0" w:type="auto"/>
        <w:tblInd w:w="1134" w:type="dxa"/>
        <w:tblLook w:val="04A0" w:firstRow="1" w:lastRow="0" w:firstColumn="1" w:lastColumn="0" w:noHBand="0" w:noVBand="1"/>
      </w:tblPr>
      <w:tblGrid>
        <w:gridCol w:w="4248"/>
        <w:gridCol w:w="3973"/>
      </w:tblGrid>
      <w:tr w:rsidR="00EC0482" w:rsidRPr="00ED5EFD" w:rsidTr="00E40412">
        <w:trPr>
          <w:trHeight w:val="66"/>
        </w:trPr>
        <w:tc>
          <w:tcPr>
            <w:tcW w:w="4395" w:type="dxa"/>
            <w:shd w:val="clear" w:color="auto" w:fill="auto"/>
          </w:tcPr>
          <w:p w:rsidR="00EC0482" w:rsidRPr="00ED5EFD" w:rsidRDefault="00EC0482" w:rsidP="00E40412">
            <w:pPr>
              <w:pStyle w:val="a5"/>
              <w:spacing w:line="271" w:lineRule="auto"/>
              <w:rPr>
                <w:rFonts w:ascii="Cambria" w:hAnsi="Cambria"/>
                <w:b/>
                <w:color w:val="000000"/>
                <w:sz w:val="22"/>
                <w:szCs w:val="22"/>
                <w:lang w:val="ru-RU"/>
              </w:rPr>
            </w:pPr>
            <w:r>
              <w:rPr>
                <w:rFonts w:ascii="Cambria" w:hAnsi="Cambria"/>
                <w:b/>
                <w:color w:val="000000"/>
                <w:sz w:val="22"/>
                <w:szCs w:val="22"/>
                <w:lang w:val="ru-RU"/>
              </w:rPr>
              <w:t>ПЛАТЕЛЬЩИК РЕНТЫ</w:t>
            </w:r>
          </w:p>
          <w:p w:rsidR="00EC0482" w:rsidRPr="00ED5EFD" w:rsidRDefault="00EC0482" w:rsidP="00E40412">
            <w:pPr>
              <w:pStyle w:val="a5"/>
              <w:spacing w:line="271" w:lineRule="auto"/>
              <w:rPr>
                <w:rFonts w:ascii="Cambria" w:hAnsi="Cambria"/>
                <w:b/>
                <w:color w:val="000000"/>
                <w:sz w:val="22"/>
                <w:szCs w:val="22"/>
                <w:lang w:val="ru-RU"/>
              </w:rPr>
            </w:pPr>
          </w:p>
          <w:p w:rsidR="00EC0482" w:rsidRPr="00ED5EFD" w:rsidRDefault="00EC0482" w:rsidP="00E40412">
            <w:pPr>
              <w:pStyle w:val="a5"/>
              <w:spacing w:line="271" w:lineRule="auto"/>
              <w:rPr>
                <w:rFonts w:ascii="Cambria" w:hAnsi="Cambria"/>
                <w:b/>
                <w:color w:val="000000"/>
                <w:sz w:val="22"/>
                <w:szCs w:val="22"/>
                <w:lang w:val="en-US"/>
              </w:rPr>
            </w:pPr>
          </w:p>
          <w:p w:rsidR="00EC0482" w:rsidRPr="00ED5EFD" w:rsidRDefault="00EC0482" w:rsidP="00E40412">
            <w:pPr>
              <w:pStyle w:val="a5"/>
              <w:spacing w:line="271" w:lineRule="auto"/>
              <w:rPr>
                <w:rFonts w:ascii="Cambria" w:hAnsi="Cambria"/>
                <w:b/>
                <w:color w:val="000000"/>
                <w:sz w:val="22"/>
                <w:szCs w:val="22"/>
                <w:lang w:val="ru-RU"/>
              </w:rPr>
            </w:pPr>
          </w:p>
        </w:tc>
        <w:tc>
          <w:tcPr>
            <w:tcW w:w="4109" w:type="dxa"/>
            <w:shd w:val="clear" w:color="auto" w:fill="auto"/>
          </w:tcPr>
          <w:p w:rsidR="00EC0482" w:rsidRPr="00ED5EFD" w:rsidRDefault="00EC0482" w:rsidP="00E40412">
            <w:pPr>
              <w:pStyle w:val="a5"/>
              <w:spacing w:line="271" w:lineRule="auto"/>
              <w:rPr>
                <w:rFonts w:ascii="Cambria" w:hAnsi="Cambria"/>
                <w:b/>
                <w:color w:val="000000"/>
                <w:sz w:val="22"/>
                <w:szCs w:val="22"/>
              </w:rPr>
            </w:pPr>
            <w:r w:rsidRPr="00ED5EFD">
              <w:rPr>
                <w:rFonts w:ascii="Cambria" w:hAnsi="Cambria"/>
                <w:b/>
                <w:color w:val="000000"/>
                <w:sz w:val="22"/>
                <w:szCs w:val="22"/>
              </w:rPr>
              <w:t xml:space="preserve"> </w:t>
            </w:r>
            <w:r>
              <w:rPr>
                <w:rFonts w:ascii="Cambria" w:hAnsi="Cambria"/>
                <w:b/>
                <w:color w:val="000000"/>
                <w:sz w:val="22"/>
                <w:szCs w:val="22"/>
                <w:lang w:val="ru-RU"/>
              </w:rPr>
              <w:t>ПОЛУЧАТЕЛЬ РЕНТЫ</w:t>
            </w:r>
            <w:r w:rsidRPr="00ED5EFD">
              <w:rPr>
                <w:rFonts w:ascii="Cambria" w:hAnsi="Cambria"/>
                <w:b/>
                <w:color w:val="000000"/>
                <w:sz w:val="22"/>
                <w:szCs w:val="22"/>
              </w:rPr>
              <w:t xml:space="preserve">   </w:t>
            </w:r>
          </w:p>
          <w:p w:rsidR="00EC0482" w:rsidRPr="00ED5EFD" w:rsidRDefault="00EC0482" w:rsidP="00E40412">
            <w:pPr>
              <w:pStyle w:val="a5"/>
              <w:spacing w:line="271" w:lineRule="auto"/>
              <w:rPr>
                <w:rFonts w:ascii="Cambria" w:hAnsi="Cambria"/>
                <w:color w:val="000000"/>
                <w:sz w:val="22"/>
                <w:szCs w:val="22"/>
                <w:lang w:val="ru-RU"/>
              </w:rPr>
            </w:pPr>
            <w:r w:rsidRPr="00ED5EFD">
              <w:rPr>
                <w:rFonts w:ascii="Cambria" w:hAnsi="Cambria"/>
                <w:b/>
                <w:color w:val="000000"/>
                <w:sz w:val="22"/>
                <w:szCs w:val="22"/>
              </w:rPr>
              <w:t xml:space="preserve">                                                                                                    </w:t>
            </w:r>
          </w:p>
          <w:p w:rsidR="00EC0482" w:rsidRPr="00ED5EFD" w:rsidRDefault="00EC0482" w:rsidP="00E40412">
            <w:pPr>
              <w:pStyle w:val="a5"/>
              <w:spacing w:line="271" w:lineRule="auto"/>
              <w:jc w:val="both"/>
              <w:rPr>
                <w:rFonts w:ascii="Cambria" w:hAnsi="Cambria"/>
                <w:b/>
                <w:color w:val="000000"/>
                <w:sz w:val="22"/>
                <w:szCs w:val="22"/>
                <w:lang w:val="ru-RU"/>
              </w:rPr>
            </w:pPr>
            <w:r w:rsidRPr="00ED5EFD">
              <w:rPr>
                <w:rFonts w:ascii="Cambria" w:hAnsi="Cambria"/>
                <w:b/>
                <w:color w:val="000000"/>
                <w:sz w:val="22"/>
                <w:szCs w:val="22"/>
                <w:lang w:val="ru-RU"/>
              </w:rPr>
              <w:t xml:space="preserve"> </w:t>
            </w:r>
          </w:p>
        </w:tc>
      </w:tr>
    </w:tbl>
    <w:p w:rsidR="00EC0482" w:rsidRPr="00E9156F" w:rsidRDefault="00EC0482" w:rsidP="00EC0482">
      <w:pPr>
        <w:spacing w:after="0" w:line="271" w:lineRule="auto"/>
        <w:jc w:val="both"/>
        <w:rPr>
          <w:rFonts w:ascii="Cambria" w:hAnsi="Cambria"/>
          <w:lang w:val="ru-KZ"/>
        </w:rPr>
      </w:pPr>
    </w:p>
    <w:p w:rsidR="00E10611" w:rsidRPr="00EC0482" w:rsidRDefault="00E10611" w:rsidP="00EC0482"/>
    <w:sectPr w:rsidR="00E10611" w:rsidRPr="00EC0482" w:rsidSect="00035CE9">
      <w:footerReference w:type="default" r:id="rId7"/>
      <w:pgSz w:w="11906" w:h="16838"/>
      <w:pgMar w:top="1134" w:right="850" w:bottom="1134"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C5" w:rsidRDefault="00B576C5">
      <w:pPr>
        <w:spacing w:after="0" w:line="240" w:lineRule="auto"/>
      </w:pPr>
      <w:r>
        <w:separator/>
      </w:r>
    </w:p>
  </w:endnote>
  <w:endnote w:type="continuationSeparator" w:id="0">
    <w:p w:rsidR="00B576C5" w:rsidRDefault="00B5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08578"/>
      <w:docPartObj>
        <w:docPartGallery w:val="Page Numbers (Bottom of Page)"/>
        <w:docPartUnique/>
      </w:docPartObj>
    </w:sdtPr>
    <w:sdtEndPr>
      <w:rPr>
        <w:rFonts w:ascii="Cambria" w:hAnsi="Cambria"/>
      </w:rPr>
    </w:sdtEndPr>
    <w:sdtContent>
      <w:p w:rsidR="00035CE9" w:rsidRPr="00035CE9" w:rsidRDefault="00840AB3">
        <w:pPr>
          <w:pStyle w:val="a7"/>
          <w:jc w:val="right"/>
          <w:rPr>
            <w:rFonts w:ascii="Cambria" w:hAnsi="Cambria"/>
          </w:rPr>
        </w:pPr>
        <w:r w:rsidRPr="00035CE9">
          <w:rPr>
            <w:rFonts w:ascii="Cambria" w:hAnsi="Cambria"/>
          </w:rPr>
          <w:fldChar w:fldCharType="begin"/>
        </w:r>
        <w:r w:rsidRPr="00035CE9">
          <w:rPr>
            <w:rFonts w:ascii="Cambria" w:hAnsi="Cambria"/>
          </w:rPr>
          <w:instrText>PAGE   \* MERGEFORMAT</w:instrText>
        </w:r>
        <w:r w:rsidRPr="00035CE9">
          <w:rPr>
            <w:rFonts w:ascii="Cambria" w:hAnsi="Cambria"/>
          </w:rPr>
          <w:fldChar w:fldCharType="separate"/>
        </w:r>
        <w:r w:rsidR="00B11179">
          <w:rPr>
            <w:rFonts w:ascii="Cambria" w:hAnsi="Cambria"/>
            <w:noProof/>
          </w:rPr>
          <w:t>4</w:t>
        </w:r>
        <w:r w:rsidRPr="00035CE9">
          <w:rPr>
            <w:rFonts w:ascii="Cambria" w:hAnsi="Cambria"/>
          </w:rPr>
          <w:fldChar w:fldCharType="end"/>
        </w:r>
      </w:p>
    </w:sdtContent>
  </w:sdt>
  <w:p w:rsidR="00035CE9" w:rsidRDefault="00B576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C5" w:rsidRDefault="00B576C5">
      <w:pPr>
        <w:spacing w:after="0" w:line="240" w:lineRule="auto"/>
      </w:pPr>
      <w:r>
        <w:separator/>
      </w:r>
    </w:p>
  </w:footnote>
  <w:footnote w:type="continuationSeparator" w:id="0">
    <w:p w:rsidR="00B576C5" w:rsidRDefault="00B57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899"/>
    <w:multiLevelType w:val="multilevel"/>
    <w:tmpl w:val="007E56DE"/>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78024919"/>
    <w:multiLevelType w:val="multilevel"/>
    <w:tmpl w:val="24BCAC8E"/>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11"/>
    <w:rsid w:val="00247DA1"/>
    <w:rsid w:val="00467D85"/>
    <w:rsid w:val="00474D79"/>
    <w:rsid w:val="00840AB3"/>
    <w:rsid w:val="00870EC7"/>
    <w:rsid w:val="008914AC"/>
    <w:rsid w:val="009D4175"/>
    <w:rsid w:val="009F25CA"/>
    <w:rsid w:val="00B11179"/>
    <w:rsid w:val="00B576C5"/>
    <w:rsid w:val="00B9461B"/>
    <w:rsid w:val="00C501E6"/>
    <w:rsid w:val="00D93C48"/>
    <w:rsid w:val="00E10611"/>
    <w:rsid w:val="00EC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7102"/>
  <w15:chartTrackingRefBased/>
  <w15:docId w15:val="{DF9E276E-3351-4660-BC91-48060D77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C0482"/>
    <w:pPr>
      <w:ind w:left="720"/>
      <w:contextualSpacing/>
    </w:pPr>
  </w:style>
  <w:style w:type="paragraph" w:styleId="a4">
    <w:name w:val="Normal (Web)"/>
    <w:basedOn w:val="a"/>
    <w:uiPriority w:val="99"/>
    <w:unhideWhenUsed/>
    <w:rsid w:val="00EC0482"/>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EC0482"/>
    <w:rPr>
      <w:b/>
      <w:bCs/>
      <w:i/>
      <w:iCs/>
      <w:color w:val="FF0000"/>
    </w:rPr>
  </w:style>
  <w:style w:type="paragraph" w:styleId="a5">
    <w:name w:val="Body Text"/>
    <w:basedOn w:val="a"/>
    <w:link w:val="a6"/>
    <w:rsid w:val="00EC0482"/>
    <w:pPr>
      <w:spacing w:after="0" w:line="240" w:lineRule="auto"/>
    </w:pPr>
    <w:rPr>
      <w:rFonts w:ascii="Times New Roman" w:eastAsia="Times New Roman" w:hAnsi="Times New Roman" w:cs="Times New Roman"/>
      <w:sz w:val="24"/>
      <w:szCs w:val="20"/>
      <w:lang w:val="x-none" w:eastAsia="ru-RU"/>
    </w:rPr>
  </w:style>
  <w:style w:type="character" w:customStyle="1" w:styleId="a6">
    <w:name w:val="Основной текст Знак"/>
    <w:basedOn w:val="a0"/>
    <w:link w:val="a5"/>
    <w:rsid w:val="00EC0482"/>
    <w:rPr>
      <w:rFonts w:ascii="Times New Roman" w:eastAsia="Times New Roman" w:hAnsi="Times New Roman" w:cs="Times New Roman"/>
      <w:sz w:val="24"/>
      <w:szCs w:val="20"/>
      <w:lang w:val="x-none" w:eastAsia="ru-RU"/>
    </w:rPr>
  </w:style>
  <w:style w:type="paragraph" w:customStyle="1" w:styleId="Style5">
    <w:name w:val="Style5"/>
    <w:basedOn w:val="a"/>
    <w:rsid w:val="00EC04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EC0482"/>
    <w:rPr>
      <w:rFonts w:ascii="Times New Roman" w:hAnsi="Times New Roman" w:cs="Times New Roman"/>
      <w:b/>
      <w:bCs/>
      <w:sz w:val="20"/>
      <w:szCs w:val="20"/>
    </w:rPr>
  </w:style>
  <w:style w:type="paragraph" w:styleId="a7">
    <w:name w:val="footer"/>
    <w:basedOn w:val="a"/>
    <w:link w:val="a8"/>
    <w:uiPriority w:val="99"/>
    <w:unhideWhenUsed/>
    <w:rsid w:val="00EC04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50</cp:revision>
  <dcterms:created xsi:type="dcterms:W3CDTF">2024-09-23T09:29:00Z</dcterms:created>
  <dcterms:modified xsi:type="dcterms:W3CDTF">2024-09-26T12:35:00Z</dcterms:modified>
</cp:coreProperties>
</file>