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79" w:rsidRPr="00DD6CA2" w:rsidRDefault="00BD6D52" w:rsidP="00DD6CA2">
      <w:pPr>
        <w:spacing w:after="0" w:line="271" w:lineRule="auto"/>
        <w:jc w:val="center"/>
        <w:rPr>
          <w:rFonts w:ascii="Cambria" w:hAnsi="Cambria"/>
          <w:b/>
          <w:lang w:val="ru-KZ"/>
        </w:rPr>
      </w:pPr>
      <w:r w:rsidRPr="00DD6CA2">
        <w:rPr>
          <w:rFonts w:ascii="Cambria" w:hAnsi="Cambria"/>
          <w:b/>
        </w:rPr>
        <w:t>Договор дарения движимого имущества</w:t>
      </w:r>
      <w:r w:rsidR="00E826D1" w:rsidRPr="00DD6CA2">
        <w:rPr>
          <w:rFonts w:ascii="Cambria" w:hAnsi="Cambria"/>
          <w:b/>
          <w:lang w:val="ru-KZ"/>
        </w:rPr>
        <w:t xml:space="preserve"> №__</w:t>
      </w:r>
    </w:p>
    <w:p w:rsidR="00CF2CC5" w:rsidRPr="00DD6CA2" w:rsidRDefault="00CF2CC5" w:rsidP="00DD6CA2">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r w:rsidRPr="00DD6CA2">
        <w:rPr>
          <w:rStyle w:val="FontStyle12"/>
          <w:rFonts w:ascii="Cambria" w:hAnsi="Cambria"/>
          <w:sz w:val="22"/>
          <w:szCs w:val="22"/>
        </w:rPr>
        <w:t>г. ______</w:t>
      </w:r>
      <w:r w:rsidRPr="00DD6CA2">
        <w:rPr>
          <w:rStyle w:val="FontStyle12"/>
          <w:rFonts w:ascii="Cambria" w:hAnsi="Cambria"/>
          <w:sz w:val="22"/>
          <w:szCs w:val="22"/>
        </w:rPr>
        <w:tab/>
        <w:t xml:space="preserve">            </w:t>
      </w:r>
      <w:proofErr w:type="gramStart"/>
      <w:r w:rsidRPr="00DD6CA2">
        <w:rPr>
          <w:rStyle w:val="FontStyle12"/>
          <w:rFonts w:ascii="Cambria" w:hAnsi="Cambria"/>
          <w:sz w:val="22"/>
          <w:szCs w:val="22"/>
        </w:rPr>
        <w:t xml:space="preserve">   «</w:t>
      </w:r>
      <w:proofErr w:type="gramEnd"/>
      <w:r w:rsidRPr="00DD6CA2">
        <w:rPr>
          <w:rStyle w:val="FontStyle12"/>
          <w:rFonts w:ascii="Cambria" w:hAnsi="Cambria"/>
          <w:sz w:val="22"/>
          <w:szCs w:val="22"/>
        </w:rPr>
        <w:t>__» _________ 202_ г.</w:t>
      </w:r>
    </w:p>
    <w:p w:rsidR="00CF2CC5" w:rsidRPr="00DD6CA2" w:rsidRDefault="00CF2CC5" w:rsidP="00DD6CA2">
      <w:pPr>
        <w:spacing w:after="0" w:line="271" w:lineRule="auto"/>
        <w:jc w:val="both"/>
        <w:rPr>
          <w:rStyle w:val="FontStyle12"/>
          <w:rFonts w:ascii="Cambria" w:hAnsi="Cambria"/>
          <w:sz w:val="22"/>
          <w:szCs w:val="22"/>
        </w:rPr>
      </w:pPr>
    </w:p>
    <w:p w:rsidR="00541B72" w:rsidRPr="00933D3E" w:rsidRDefault="00541B72" w:rsidP="00541B72">
      <w:pPr>
        <w:spacing w:after="0" w:line="271" w:lineRule="auto"/>
        <w:ind w:firstLine="709"/>
        <w:jc w:val="both"/>
        <w:rPr>
          <w:rFonts w:ascii="Cambria" w:hAnsi="Cambria"/>
        </w:rPr>
      </w:pPr>
      <w:r>
        <w:rPr>
          <w:rFonts w:ascii="Cambria" w:hAnsi="Cambria"/>
          <w:bCs/>
        </w:rPr>
        <w:t>Ф.И.О</w:t>
      </w:r>
      <w:r>
        <w:rPr>
          <w:rFonts w:ascii="Cambria" w:hAnsi="Cambria"/>
          <w:bCs/>
          <w:lang w:val="ru-MD"/>
        </w:rPr>
        <w:t>.</w:t>
      </w:r>
      <w:r w:rsidRPr="00933D3E">
        <w:rPr>
          <w:rFonts w:ascii="Cambria" w:hAnsi="Cambria"/>
          <w:bCs/>
        </w:rPr>
        <w:t>__________________________</w:t>
      </w:r>
      <w:r>
        <w:rPr>
          <w:rFonts w:ascii="Cambria" w:hAnsi="Cambria"/>
          <w:bCs/>
        </w:rPr>
        <w:t>, ИИН __________________</w:t>
      </w:r>
      <w:r w:rsidRPr="00933D3E">
        <w:rPr>
          <w:rFonts w:ascii="Cambria" w:hAnsi="Cambria"/>
        </w:rPr>
        <w:t>, именуем</w:t>
      </w:r>
      <w:r>
        <w:rPr>
          <w:rFonts w:ascii="Cambria" w:hAnsi="Cambria"/>
        </w:rPr>
        <w:t>ый</w:t>
      </w:r>
      <w:r w:rsidRPr="00484CD9">
        <w:rPr>
          <w:rFonts w:ascii="Cambria" w:hAnsi="Cambria"/>
        </w:rPr>
        <w:t>/</w:t>
      </w:r>
      <w:proofErr w:type="spellStart"/>
      <w:r>
        <w:rPr>
          <w:rFonts w:ascii="Cambria" w:hAnsi="Cambria"/>
          <w:lang w:val="ru-MD"/>
        </w:rPr>
        <w:t>ая</w:t>
      </w:r>
      <w:proofErr w:type="spellEnd"/>
      <w:r w:rsidRPr="00933D3E">
        <w:rPr>
          <w:rFonts w:ascii="Cambria" w:hAnsi="Cambria"/>
        </w:rPr>
        <w:t xml:space="preserve"> в дальнейшем </w:t>
      </w:r>
      <w:r w:rsidRPr="00933D3E">
        <w:rPr>
          <w:rFonts w:ascii="Cambria" w:hAnsi="Cambria"/>
          <w:bCs/>
        </w:rPr>
        <w:t>«</w:t>
      </w:r>
      <w:r>
        <w:rPr>
          <w:rFonts w:ascii="Cambria" w:hAnsi="Cambria"/>
          <w:b/>
        </w:rPr>
        <w:t>Даритель</w:t>
      </w:r>
      <w:r w:rsidRPr="00933D3E">
        <w:rPr>
          <w:rFonts w:ascii="Cambria" w:hAnsi="Cambria"/>
          <w:bCs/>
        </w:rPr>
        <w:t>»</w:t>
      </w:r>
      <w:r w:rsidRPr="00933D3E">
        <w:rPr>
          <w:rFonts w:ascii="Cambria" w:hAnsi="Cambria"/>
        </w:rPr>
        <w:t xml:space="preserve">, с одной стороны, </w:t>
      </w:r>
      <w:bookmarkStart w:id="0" w:name="_Hlk24028147"/>
    </w:p>
    <w:bookmarkEnd w:id="0"/>
    <w:p w:rsidR="00541B72" w:rsidRPr="00933D3E" w:rsidRDefault="00541B72" w:rsidP="00541B72">
      <w:pPr>
        <w:spacing w:after="0" w:line="271" w:lineRule="auto"/>
        <w:ind w:firstLine="709"/>
        <w:jc w:val="both"/>
        <w:rPr>
          <w:rFonts w:ascii="Cambria" w:hAnsi="Cambria"/>
        </w:rPr>
      </w:pPr>
      <w:r>
        <w:rPr>
          <w:rFonts w:ascii="Cambria" w:hAnsi="Cambria"/>
          <w:bCs/>
        </w:rPr>
        <w:t>Ф.И.О</w:t>
      </w:r>
      <w:r>
        <w:rPr>
          <w:rFonts w:ascii="Cambria" w:hAnsi="Cambria"/>
          <w:bCs/>
          <w:lang w:val="ru-MD"/>
        </w:rPr>
        <w:t>.</w:t>
      </w:r>
      <w:r w:rsidRPr="00933D3E">
        <w:rPr>
          <w:rFonts w:ascii="Cambria" w:hAnsi="Cambria"/>
          <w:bCs/>
        </w:rPr>
        <w:t>__________________________</w:t>
      </w:r>
      <w:r>
        <w:rPr>
          <w:rFonts w:ascii="Cambria" w:hAnsi="Cambria"/>
          <w:bCs/>
        </w:rPr>
        <w:t>, ИИН __________________</w:t>
      </w:r>
      <w:r w:rsidRPr="00933D3E">
        <w:rPr>
          <w:rFonts w:ascii="Cambria" w:hAnsi="Cambria"/>
        </w:rPr>
        <w:t>, именуем</w:t>
      </w:r>
      <w:r>
        <w:rPr>
          <w:rFonts w:ascii="Cambria" w:hAnsi="Cambria"/>
        </w:rPr>
        <w:t>ый</w:t>
      </w:r>
      <w:r w:rsidRPr="00484CD9">
        <w:rPr>
          <w:rFonts w:ascii="Cambria" w:hAnsi="Cambria"/>
        </w:rPr>
        <w:t>/</w:t>
      </w:r>
      <w:proofErr w:type="spellStart"/>
      <w:r>
        <w:rPr>
          <w:rFonts w:ascii="Cambria" w:hAnsi="Cambria"/>
          <w:lang w:val="ru-MD"/>
        </w:rPr>
        <w:t>ая</w:t>
      </w:r>
      <w:proofErr w:type="spellEnd"/>
      <w:r w:rsidRPr="00933D3E">
        <w:rPr>
          <w:rFonts w:ascii="Cambria" w:hAnsi="Cambria"/>
        </w:rPr>
        <w:t xml:space="preserve"> в дальнейшем </w:t>
      </w:r>
      <w:r w:rsidRPr="00933D3E">
        <w:rPr>
          <w:rFonts w:ascii="Cambria" w:hAnsi="Cambria"/>
          <w:bCs/>
        </w:rPr>
        <w:t>«</w:t>
      </w:r>
      <w:r>
        <w:rPr>
          <w:rFonts w:ascii="Cambria" w:hAnsi="Cambria"/>
          <w:b/>
        </w:rPr>
        <w:t>Одаряемый</w:t>
      </w:r>
      <w:r w:rsidRPr="00933D3E">
        <w:rPr>
          <w:rFonts w:ascii="Cambria" w:hAnsi="Cambria"/>
          <w:bCs/>
        </w:rPr>
        <w:t>»</w:t>
      </w:r>
      <w:r w:rsidRPr="00933D3E">
        <w:rPr>
          <w:rFonts w:ascii="Cambria" w:hAnsi="Cambria"/>
        </w:rPr>
        <w:t xml:space="preserve">, с другой стороны,  </w:t>
      </w:r>
    </w:p>
    <w:p w:rsidR="00CF2CC5" w:rsidRPr="00DD6CA2" w:rsidRDefault="00CF2CC5" w:rsidP="00DD6CA2">
      <w:pPr>
        <w:spacing w:after="0" w:line="271" w:lineRule="auto"/>
        <w:ind w:firstLine="709"/>
        <w:jc w:val="both"/>
        <w:rPr>
          <w:rFonts w:ascii="Cambria" w:hAnsi="Cambria"/>
        </w:rPr>
      </w:pPr>
      <w:r w:rsidRPr="00DD6CA2">
        <w:rPr>
          <w:rFonts w:ascii="Cambria" w:hAnsi="Cambria"/>
        </w:rPr>
        <w:t>совместно именуемые «Стороны», а по отдельности - «Сторона» или как указано выше, заключили настоящий Договор дарения движимого имущества (далее – «Договор») о нижеследующем:</w:t>
      </w:r>
    </w:p>
    <w:p w:rsidR="00CF2CC5" w:rsidRPr="00DD6CA2" w:rsidRDefault="00CF2CC5" w:rsidP="00DD6CA2">
      <w:pPr>
        <w:pStyle w:val="a3"/>
        <w:spacing w:line="271" w:lineRule="auto"/>
        <w:jc w:val="both"/>
        <w:rPr>
          <w:rFonts w:ascii="Cambria" w:hAnsi="Cambria"/>
        </w:rPr>
      </w:pPr>
    </w:p>
    <w:p w:rsidR="00CF2CC5" w:rsidRPr="00DD6CA2" w:rsidRDefault="00CF2CC5" w:rsidP="00DD6CA2">
      <w:pPr>
        <w:pStyle w:val="a3"/>
        <w:numPr>
          <w:ilvl w:val="0"/>
          <w:numId w:val="1"/>
        </w:numPr>
        <w:spacing w:line="271" w:lineRule="auto"/>
        <w:jc w:val="center"/>
        <w:rPr>
          <w:rFonts w:ascii="Cambria" w:eastAsia="Times New Roman" w:hAnsi="Cambria" w:cs="Times New Roman"/>
          <w:b/>
          <w:lang w:eastAsia="ru-RU"/>
        </w:rPr>
      </w:pPr>
      <w:r w:rsidRPr="00DD6CA2">
        <w:rPr>
          <w:rFonts w:ascii="Cambria" w:eastAsia="Times New Roman" w:hAnsi="Cambria" w:cs="Times New Roman"/>
          <w:b/>
          <w:bCs/>
          <w:lang w:eastAsia="ru-RU"/>
        </w:rPr>
        <w:t>ПРЕДМЕТ ДОГОВОРА</w:t>
      </w:r>
    </w:p>
    <w:p w:rsidR="00DD6CA2" w:rsidRPr="00DD6CA2" w:rsidRDefault="00DD6CA2" w:rsidP="00B776F1">
      <w:pPr>
        <w:pStyle w:val="ab"/>
        <w:numPr>
          <w:ilvl w:val="1"/>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Даритель безвозмездно передает, а Одаряемый принимает в дар следующ</w:t>
      </w:r>
      <w:r w:rsidR="00B776F1">
        <w:rPr>
          <w:rFonts w:ascii="Cambria" w:eastAsia="Times New Roman" w:hAnsi="Cambria" w:cs="Times New Roman"/>
          <w:lang w:eastAsia="ru-RU"/>
        </w:rPr>
        <w:t>ее движимое имущество (далее – «Имущество»</w:t>
      </w:r>
      <w:r w:rsidRPr="00DD6CA2">
        <w:rPr>
          <w:rFonts w:ascii="Cambria" w:eastAsia="Times New Roman" w:hAnsi="Cambria" w:cs="Times New Roman"/>
          <w:lang w:eastAsia="ru-RU"/>
        </w:rPr>
        <w:t>):</w:t>
      </w:r>
    </w:p>
    <w:p w:rsidR="00DD6CA2" w:rsidRPr="00DD6CA2" w:rsidRDefault="00C37E43" w:rsidP="00DD6CA2">
      <w:pPr>
        <w:numPr>
          <w:ilvl w:val="0"/>
          <w:numId w:val="2"/>
        </w:numPr>
        <w:spacing w:after="0" w:line="271" w:lineRule="auto"/>
        <w:rPr>
          <w:rFonts w:ascii="Cambria" w:eastAsia="Times New Roman" w:hAnsi="Cambria" w:cs="Times New Roman"/>
          <w:lang w:eastAsia="ru-RU"/>
        </w:rPr>
      </w:pPr>
      <w:r>
        <w:rPr>
          <w:rFonts w:ascii="Cambria" w:eastAsia="Times New Roman" w:hAnsi="Cambria" w:cs="Times New Roman"/>
          <w:lang w:eastAsia="ru-RU"/>
        </w:rPr>
        <w:t>Наименование И</w:t>
      </w:r>
      <w:r w:rsidR="00DD6CA2" w:rsidRPr="00DD6CA2">
        <w:rPr>
          <w:rFonts w:ascii="Cambria" w:eastAsia="Times New Roman" w:hAnsi="Cambria" w:cs="Times New Roman"/>
          <w:lang w:eastAsia="ru-RU"/>
        </w:rPr>
        <w:t>мущества: ___________________________</w:t>
      </w:r>
    </w:p>
    <w:p w:rsidR="00DD6CA2" w:rsidRPr="00DD6CA2" w:rsidRDefault="00DD6CA2" w:rsidP="00DD6CA2">
      <w:pPr>
        <w:numPr>
          <w:ilvl w:val="0"/>
          <w:numId w:val="2"/>
        </w:numPr>
        <w:spacing w:after="0" w:line="271" w:lineRule="auto"/>
        <w:rPr>
          <w:rFonts w:ascii="Cambria" w:eastAsia="Times New Roman" w:hAnsi="Cambria" w:cs="Times New Roman"/>
          <w:lang w:eastAsia="ru-RU"/>
        </w:rPr>
      </w:pPr>
      <w:r w:rsidRPr="00DD6CA2">
        <w:rPr>
          <w:rFonts w:ascii="Cambria" w:eastAsia="Times New Roman" w:hAnsi="Cambria" w:cs="Times New Roman"/>
          <w:lang w:eastAsia="ru-RU"/>
        </w:rPr>
        <w:t>Марка/модель (если применимо): ___________________________</w:t>
      </w:r>
    </w:p>
    <w:p w:rsidR="00DD6CA2" w:rsidRPr="00DD6CA2" w:rsidRDefault="00DD6CA2" w:rsidP="00DD6CA2">
      <w:pPr>
        <w:numPr>
          <w:ilvl w:val="0"/>
          <w:numId w:val="2"/>
        </w:numPr>
        <w:spacing w:after="0" w:line="271" w:lineRule="auto"/>
        <w:rPr>
          <w:rFonts w:ascii="Cambria" w:eastAsia="Times New Roman" w:hAnsi="Cambria" w:cs="Times New Roman"/>
          <w:lang w:eastAsia="ru-RU"/>
        </w:rPr>
      </w:pPr>
      <w:r w:rsidRPr="00DD6CA2">
        <w:rPr>
          <w:rFonts w:ascii="Cambria" w:eastAsia="Times New Roman" w:hAnsi="Cambria" w:cs="Times New Roman"/>
          <w:lang w:eastAsia="ru-RU"/>
        </w:rPr>
        <w:t>Серийный номер (если применимо): ___________________________</w:t>
      </w:r>
    </w:p>
    <w:p w:rsidR="00DD6CA2" w:rsidRPr="00DD6CA2" w:rsidRDefault="00C37E43" w:rsidP="00DD6CA2">
      <w:pPr>
        <w:numPr>
          <w:ilvl w:val="0"/>
          <w:numId w:val="2"/>
        </w:numPr>
        <w:spacing w:after="0" w:line="271" w:lineRule="auto"/>
        <w:rPr>
          <w:rFonts w:ascii="Cambria" w:eastAsia="Times New Roman" w:hAnsi="Cambria" w:cs="Times New Roman"/>
          <w:lang w:eastAsia="ru-RU"/>
        </w:rPr>
      </w:pPr>
      <w:r>
        <w:rPr>
          <w:rFonts w:ascii="Cambria" w:eastAsia="Times New Roman" w:hAnsi="Cambria" w:cs="Times New Roman"/>
          <w:lang w:eastAsia="ru-RU"/>
        </w:rPr>
        <w:t>Состояние И</w:t>
      </w:r>
      <w:r w:rsidR="00DD6CA2" w:rsidRPr="00DD6CA2">
        <w:rPr>
          <w:rFonts w:ascii="Cambria" w:eastAsia="Times New Roman" w:hAnsi="Cambria" w:cs="Times New Roman"/>
          <w:lang w:eastAsia="ru-RU"/>
        </w:rPr>
        <w:t>мущества: ___________________________</w:t>
      </w:r>
    </w:p>
    <w:p w:rsidR="00DD6CA2" w:rsidRPr="00DD6CA2" w:rsidRDefault="00DD6CA2" w:rsidP="00DD6CA2">
      <w:pPr>
        <w:numPr>
          <w:ilvl w:val="0"/>
          <w:numId w:val="2"/>
        </w:numPr>
        <w:spacing w:after="0" w:line="271" w:lineRule="auto"/>
        <w:rPr>
          <w:rFonts w:ascii="Cambria" w:eastAsia="Times New Roman" w:hAnsi="Cambria" w:cs="Times New Roman"/>
          <w:lang w:eastAsia="ru-RU"/>
        </w:rPr>
      </w:pPr>
      <w:r w:rsidRPr="00DD6CA2">
        <w:rPr>
          <w:rFonts w:ascii="Cambria" w:eastAsia="Times New Roman" w:hAnsi="Cambria" w:cs="Times New Roman"/>
          <w:lang w:eastAsia="ru-RU"/>
        </w:rPr>
        <w:t>Оценочная стоимость: ___________________________</w:t>
      </w:r>
    </w:p>
    <w:p w:rsidR="00DD6CA2" w:rsidRPr="00DD6CA2" w:rsidRDefault="00DD6CA2" w:rsidP="00B776F1">
      <w:pPr>
        <w:pStyle w:val="ab"/>
        <w:numPr>
          <w:ilvl w:val="1"/>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Дарение осуществляется на безвозмездной основе, и Одаряемый не несет перед Дарителем никаких финансовых или иных обязательств.</w:t>
      </w:r>
    </w:p>
    <w:p w:rsidR="00DD6CA2" w:rsidRDefault="00DD6CA2" w:rsidP="00B776F1">
      <w:pPr>
        <w:pStyle w:val="ab"/>
        <w:numPr>
          <w:ilvl w:val="1"/>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Одаряемый обязуется принять Имущество в том состоянии, в котором оно находится на момент подписания настоящего Договора.</w:t>
      </w:r>
    </w:p>
    <w:p w:rsidR="00C37E43" w:rsidRDefault="00C37E43" w:rsidP="00B776F1">
      <w:pPr>
        <w:pStyle w:val="ab"/>
        <w:numPr>
          <w:ilvl w:val="1"/>
          <w:numId w:val="1"/>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lang w:eastAsia="ru-RU"/>
        </w:rPr>
        <w:t xml:space="preserve">С момента передачи Имущества во владение Одаряемого и до момента перехода прав собственности на Имущество к Одаряемому, Даритель не вправе каким-либо образом обременять Имущество правами третьих лиц. </w:t>
      </w:r>
    </w:p>
    <w:p w:rsidR="00C37E43" w:rsidRDefault="00C37E43" w:rsidP="00B776F1">
      <w:pPr>
        <w:pStyle w:val="ab"/>
        <w:numPr>
          <w:ilvl w:val="1"/>
          <w:numId w:val="1"/>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lang w:eastAsia="ru-RU"/>
        </w:rPr>
        <w:t xml:space="preserve">Даритель гарантирует, что на момент передачи Имущества во владение Одаряемого в отношении </w:t>
      </w:r>
      <w:r w:rsidR="002719F2">
        <w:rPr>
          <w:rFonts w:ascii="Cambria" w:eastAsia="Times New Roman" w:hAnsi="Cambria" w:cs="Times New Roman"/>
          <w:lang w:eastAsia="ru-RU"/>
        </w:rPr>
        <w:t xml:space="preserve">Имущества выполнены все необходимые </w:t>
      </w:r>
      <w:r w:rsidR="00BE2360">
        <w:rPr>
          <w:rFonts w:ascii="Cambria" w:eastAsia="Times New Roman" w:hAnsi="Cambria" w:cs="Times New Roman"/>
          <w:lang w:eastAsia="ru-RU"/>
        </w:rPr>
        <w:t>требуемые формальности (таможенное оформление, подтверждение соответствия, лицензирование и т.д.)</w:t>
      </w:r>
      <w:r w:rsidR="003B5A1E">
        <w:rPr>
          <w:rFonts w:ascii="Cambria" w:eastAsia="Times New Roman" w:hAnsi="Cambria" w:cs="Times New Roman"/>
          <w:lang w:eastAsia="ru-RU"/>
        </w:rPr>
        <w:t>.</w:t>
      </w:r>
    </w:p>
    <w:p w:rsidR="00801BE5" w:rsidRPr="00801BE5" w:rsidRDefault="003B5A1E" w:rsidP="00801BE5">
      <w:pPr>
        <w:pStyle w:val="ab"/>
        <w:numPr>
          <w:ilvl w:val="1"/>
          <w:numId w:val="1"/>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lang w:eastAsia="ru-RU"/>
        </w:rPr>
        <w:t xml:space="preserve">Даритель гарантирует, что на установленный момент переход права собственности на Имущество к Одаряемому Имущество принадлежит Дарителю на праве собственности, не является предметом какого-либо спора, не изъят из оборота и не ограничен в обороте Республики Казахстан. </w:t>
      </w:r>
      <w:r w:rsidR="004C3AB1">
        <w:rPr>
          <w:rFonts w:ascii="Cambria" w:eastAsia="Times New Roman" w:hAnsi="Cambria" w:cs="Times New Roman"/>
          <w:lang w:eastAsia="ru-RU"/>
        </w:rPr>
        <w:t xml:space="preserve"> </w:t>
      </w:r>
    </w:p>
    <w:p w:rsidR="00AE38A2" w:rsidRPr="00AE38A2" w:rsidRDefault="00AE38A2" w:rsidP="00AE38A2">
      <w:pPr>
        <w:pStyle w:val="ab"/>
        <w:numPr>
          <w:ilvl w:val="0"/>
          <w:numId w:val="1"/>
        </w:numPr>
        <w:spacing w:after="0" w:line="271" w:lineRule="auto"/>
        <w:jc w:val="center"/>
        <w:outlineLvl w:val="2"/>
        <w:rPr>
          <w:rFonts w:ascii="Cambria" w:eastAsia="Times New Roman" w:hAnsi="Cambria" w:cs="Times New Roman"/>
          <w:lang w:eastAsia="ru-RU"/>
        </w:rPr>
      </w:pPr>
      <w:r w:rsidRPr="00AE38A2">
        <w:rPr>
          <w:rFonts w:ascii="Cambria" w:eastAsia="Times New Roman" w:hAnsi="Cambria" w:cs="Times New Roman"/>
          <w:b/>
          <w:bCs/>
          <w:lang w:eastAsia="ru-RU"/>
        </w:rPr>
        <w:t>ПЕРЕХОД ПРАВА СОБСТВЕННОСТИ</w:t>
      </w:r>
    </w:p>
    <w:p w:rsidR="00AE38A2" w:rsidRPr="00DD6CA2" w:rsidRDefault="00AE38A2" w:rsidP="00AE38A2">
      <w:pPr>
        <w:pStyle w:val="ab"/>
        <w:numPr>
          <w:ilvl w:val="1"/>
          <w:numId w:val="1"/>
        </w:numPr>
        <w:spacing w:after="0" w:line="271" w:lineRule="auto"/>
        <w:ind w:left="0" w:firstLine="0"/>
        <w:jc w:val="both"/>
        <w:outlineLvl w:val="2"/>
        <w:rPr>
          <w:rFonts w:ascii="Cambria" w:eastAsia="Times New Roman" w:hAnsi="Cambria" w:cs="Times New Roman"/>
          <w:lang w:eastAsia="ru-RU"/>
        </w:rPr>
      </w:pPr>
      <w:r w:rsidRPr="00DD6CA2">
        <w:rPr>
          <w:rFonts w:ascii="Cambria" w:eastAsia="Times New Roman" w:hAnsi="Cambria" w:cs="Times New Roman"/>
          <w:lang w:eastAsia="ru-RU"/>
        </w:rPr>
        <w:t xml:space="preserve">Право собственности на Имущество переходит к Одаряемому с момента подписания настоящего </w:t>
      </w:r>
      <w:r w:rsidR="00DF6098">
        <w:rPr>
          <w:rFonts w:ascii="Cambria" w:eastAsia="Times New Roman" w:hAnsi="Cambria" w:cs="Times New Roman"/>
          <w:lang w:eastAsia="ru-RU"/>
        </w:rPr>
        <w:t>Договора и передачи И</w:t>
      </w:r>
      <w:r w:rsidRPr="00DD6CA2">
        <w:rPr>
          <w:rFonts w:ascii="Cambria" w:eastAsia="Times New Roman" w:hAnsi="Cambria" w:cs="Times New Roman"/>
          <w:lang w:eastAsia="ru-RU"/>
        </w:rPr>
        <w:t>мущества Одаряемому.</w:t>
      </w:r>
    </w:p>
    <w:p w:rsidR="00AE38A2" w:rsidRPr="00DD6CA2" w:rsidRDefault="00AE38A2" w:rsidP="00AE38A2">
      <w:pPr>
        <w:pStyle w:val="ab"/>
        <w:numPr>
          <w:ilvl w:val="1"/>
          <w:numId w:val="1"/>
        </w:numPr>
        <w:spacing w:after="0" w:line="271" w:lineRule="auto"/>
        <w:ind w:left="0" w:firstLine="0"/>
        <w:jc w:val="both"/>
        <w:outlineLvl w:val="2"/>
        <w:rPr>
          <w:rFonts w:ascii="Cambria" w:eastAsia="Times New Roman" w:hAnsi="Cambria" w:cs="Times New Roman"/>
          <w:lang w:eastAsia="ru-RU"/>
        </w:rPr>
      </w:pPr>
      <w:r w:rsidRPr="00DD6CA2">
        <w:rPr>
          <w:rFonts w:ascii="Cambria" w:eastAsia="Times New Roman" w:hAnsi="Cambria" w:cs="Times New Roman"/>
          <w:lang w:eastAsia="ru-RU"/>
        </w:rPr>
        <w:t>Даритель обязуется передать все правоустанавливающие документы и, если необходимо, техническую документацию на Имущество в момент его передачи Одаряемому.</w:t>
      </w:r>
    </w:p>
    <w:p w:rsidR="00DD6CA2" w:rsidRPr="00DD6CA2" w:rsidRDefault="00DD6CA2" w:rsidP="00DD6CA2">
      <w:pPr>
        <w:spacing w:after="0" w:line="271" w:lineRule="auto"/>
        <w:outlineLvl w:val="2"/>
        <w:rPr>
          <w:rFonts w:ascii="Cambria" w:eastAsia="Times New Roman" w:hAnsi="Cambria" w:cs="Times New Roman"/>
          <w:b/>
          <w:bCs/>
          <w:lang w:eastAsia="ru-RU"/>
        </w:rPr>
      </w:pPr>
    </w:p>
    <w:p w:rsidR="00DD6CA2" w:rsidRPr="00DD6CA2" w:rsidRDefault="000B32E9" w:rsidP="00AE38A2">
      <w:pPr>
        <w:pStyle w:val="ab"/>
        <w:numPr>
          <w:ilvl w:val="0"/>
          <w:numId w:val="1"/>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 xml:space="preserve">ПРАВА И </w:t>
      </w:r>
      <w:r w:rsidR="00DD6CA2" w:rsidRPr="00DD6CA2">
        <w:rPr>
          <w:rFonts w:ascii="Cambria" w:eastAsia="Times New Roman" w:hAnsi="Cambria" w:cs="Times New Roman"/>
          <w:b/>
          <w:bCs/>
          <w:lang w:eastAsia="ru-RU"/>
        </w:rPr>
        <w:t>ОБЯЗАННОСТИ СТОРОН</w:t>
      </w:r>
    </w:p>
    <w:p w:rsidR="00DD6CA2" w:rsidRPr="00DD6CA2" w:rsidRDefault="00DF6098" w:rsidP="00AE38A2">
      <w:pPr>
        <w:pStyle w:val="ab"/>
        <w:numPr>
          <w:ilvl w:val="1"/>
          <w:numId w:val="1"/>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b/>
          <w:bCs/>
          <w:lang w:eastAsia="ru-RU"/>
        </w:rPr>
        <w:t>Даритель обязан</w:t>
      </w:r>
      <w:r w:rsidR="00DD6CA2" w:rsidRPr="00DD6CA2">
        <w:rPr>
          <w:rFonts w:ascii="Cambria" w:eastAsia="Times New Roman" w:hAnsi="Cambria" w:cs="Times New Roman"/>
          <w:lang w:eastAsia="ru-RU"/>
        </w:rPr>
        <w:t>:</w:t>
      </w:r>
    </w:p>
    <w:p w:rsidR="00DD6CA2" w:rsidRPr="00DD6CA2" w:rsidRDefault="00DD6CA2" w:rsidP="00AE38A2">
      <w:pPr>
        <w:pStyle w:val="ab"/>
        <w:numPr>
          <w:ilvl w:val="2"/>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Передать Одаряемому Имущество в порядке и на условиях, указанных в настоящем Договоре.</w:t>
      </w:r>
    </w:p>
    <w:p w:rsidR="00DD6CA2" w:rsidRPr="00DD6CA2" w:rsidRDefault="00DD6CA2" w:rsidP="00AE38A2">
      <w:pPr>
        <w:pStyle w:val="ab"/>
        <w:numPr>
          <w:ilvl w:val="2"/>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Гарантировать, что передаваемое Имущество является его собственностью, свободно от прав третьих лиц (аренды, залога и т.д.) и не обременено какими-либо судебными спорами.</w:t>
      </w:r>
    </w:p>
    <w:p w:rsidR="00DD6CA2" w:rsidRDefault="00DD6CA2" w:rsidP="00AE38A2">
      <w:pPr>
        <w:pStyle w:val="ab"/>
        <w:numPr>
          <w:ilvl w:val="2"/>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Не предъявлять претензий на Имущество после его передачи Одаряемому.</w:t>
      </w:r>
    </w:p>
    <w:p w:rsidR="000B32E9" w:rsidRPr="000B32E9" w:rsidRDefault="000B32E9" w:rsidP="000B32E9">
      <w:pPr>
        <w:pStyle w:val="ab"/>
        <w:numPr>
          <w:ilvl w:val="1"/>
          <w:numId w:val="1"/>
        </w:numPr>
        <w:spacing w:after="0" w:line="271" w:lineRule="auto"/>
        <w:ind w:left="0" w:firstLine="0"/>
        <w:jc w:val="both"/>
        <w:rPr>
          <w:rFonts w:ascii="Cambria" w:eastAsia="Times New Roman" w:hAnsi="Cambria" w:cs="Times New Roman"/>
          <w:b/>
          <w:lang w:eastAsia="ru-RU"/>
        </w:rPr>
      </w:pPr>
      <w:r w:rsidRPr="000B32E9">
        <w:rPr>
          <w:rFonts w:ascii="Cambria" w:eastAsia="Times New Roman" w:hAnsi="Cambria" w:cs="Times New Roman"/>
          <w:b/>
          <w:lang w:eastAsia="ru-RU"/>
        </w:rPr>
        <w:t xml:space="preserve">Даритель вправе: </w:t>
      </w:r>
    </w:p>
    <w:p w:rsidR="000B32E9" w:rsidRPr="000B32E9" w:rsidRDefault="000B32E9" w:rsidP="000B32E9">
      <w:pPr>
        <w:pStyle w:val="ab"/>
        <w:numPr>
          <w:ilvl w:val="2"/>
          <w:numId w:val="1"/>
        </w:numPr>
        <w:spacing w:after="0" w:line="271" w:lineRule="auto"/>
        <w:ind w:left="0" w:firstLine="0"/>
        <w:jc w:val="both"/>
        <w:rPr>
          <w:rFonts w:ascii="Cambria" w:eastAsia="Times New Roman" w:hAnsi="Cambria" w:cs="Times New Roman"/>
          <w:lang w:eastAsia="ru-RU"/>
        </w:rPr>
      </w:pPr>
      <w:r w:rsidRPr="000B32E9">
        <w:rPr>
          <w:rFonts w:ascii="Cambria" w:hAnsi="Cambria"/>
          <w:color w:val="000000"/>
          <w:shd w:val="clear" w:color="auto" w:fill="FFFFFF"/>
        </w:rPr>
        <w:t>О</w:t>
      </w:r>
      <w:r>
        <w:rPr>
          <w:rFonts w:ascii="Cambria" w:hAnsi="Cambria"/>
          <w:color w:val="000000"/>
          <w:shd w:val="clear" w:color="auto" w:fill="FFFFFF"/>
        </w:rPr>
        <w:t>тменить дарение, если О</w:t>
      </w:r>
      <w:r w:rsidRPr="000B32E9">
        <w:rPr>
          <w:rFonts w:ascii="Cambria" w:hAnsi="Cambria"/>
          <w:color w:val="000000"/>
          <w:shd w:val="clear" w:color="auto" w:fill="FFFFFF"/>
        </w:rPr>
        <w:t>даряемый совершил покушение на его жизнь, жизнь кого-либо из членов его семьи или близких родстве</w:t>
      </w:r>
      <w:r>
        <w:rPr>
          <w:rFonts w:ascii="Cambria" w:hAnsi="Cambria"/>
          <w:color w:val="000000"/>
          <w:shd w:val="clear" w:color="auto" w:fill="FFFFFF"/>
        </w:rPr>
        <w:t>нников либо умышленно причинил Д</w:t>
      </w:r>
      <w:r w:rsidRPr="000B32E9">
        <w:rPr>
          <w:rFonts w:ascii="Cambria" w:hAnsi="Cambria"/>
          <w:color w:val="000000"/>
          <w:shd w:val="clear" w:color="auto" w:fill="FFFFFF"/>
        </w:rPr>
        <w:t>арителю телесные повреждения.</w:t>
      </w:r>
    </w:p>
    <w:p w:rsidR="000B32E9" w:rsidRPr="000B32E9" w:rsidRDefault="000B32E9" w:rsidP="000B32E9">
      <w:pPr>
        <w:pStyle w:val="ab"/>
        <w:numPr>
          <w:ilvl w:val="2"/>
          <w:numId w:val="1"/>
        </w:numPr>
        <w:spacing w:after="0" w:line="271" w:lineRule="auto"/>
        <w:ind w:left="0" w:firstLine="0"/>
        <w:jc w:val="both"/>
        <w:rPr>
          <w:rFonts w:ascii="Cambria" w:eastAsia="Times New Roman" w:hAnsi="Cambria" w:cs="Times New Roman"/>
          <w:lang w:eastAsia="ru-RU"/>
        </w:rPr>
      </w:pPr>
      <w:r w:rsidRPr="000B32E9">
        <w:rPr>
          <w:rFonts w:ascii="Cambria" w:hAnsi="Cambria"/>
          <w:shd w:val="clear" w:color="auto" w:fill="FFFFFF"/>
        </w:rPr>
        <w:lastRenderedPageBreak/>
        <w:t>Потребовать в </w:t>
      </w:r>
      <w:hyperlink r:id="rId7" w:history="1">
        <w:r w:rsidRPr="000B32E9">
          <w:rPr>
            <w:rStyle w:val="ad"/>
            <w:rFonts w:ascii="Cambria" w:hAnsi="Cambria"/>
            <w:shd w:val="clear" w:color="auto" w:fill="FFFFFF"/>
          </w:rPr>
          <w:t>судебном порядке</w:t>
        </w:r>
      </w:hyperlink>
      <w:r w:rsidRPr="000B32E9">
        <w:rPr>
          <w:rFonts w:ascii="Cambria" w:hAnsi="Cambria"/>
          <w:shd w:val="clear" w:color="auto" w:fill="FFFFFF"/>
        </w:rPr>
        <w:t> </w:t>
      </w:r>
      <w:r w:rsidR="000E54C9">
        <w:rPr>
          <w:rFonts w:ascii="Cambria" w:hAnsi="Cambria"/>
          <w:shd w:val="clear" w:color="auto" w:fill="FFFFFF"/>
        </w:rPr>
        <w:t>отмены дарения, если обращение Одаряемого с Имуществом, представляющим для Д</w:t>
      </w:r>
      <w:r w:rsidRPr="000B32E9">
        <w:rPr>
          <w:rFonts w:ascii="Cambria" w:hAnsi="Cambria"/>
          <w:shd w:val="clear" w:color="auto" w:fill="FFFFFF"/>
        </w:rPr>
        <w:t>арителя большую неимущественную ценность, создает угрозу ее безвозвратной утраты.</w:t>
      </w:r>
    </w:p>
    <w:p w:rsidR="000B32E9" w:rsidRPr="000E54C9" w:rsidRDefault="000E54C9" w:rsidP="000B32E9">
      <w:pPr>
        <w:pStyle w:val="ab"/>
        <w:numPr>
          <w:ilvl w:val="2"/>
          <w:numId w:val="1"/>
        </w:numPr>
        <w:spacing w:after="0" w:line="271" w:lineRule="auto"/>
        <w:ind w:left="0" w:firstLine="0"/>
        <w:jc w:val="both"/>
        <w:rPr>
          <w:rFonts w:ascii="Cambria" w:eastAsia="Times New Roman" w:hAnsi="Cambria" w:cs="Times New Roman"/>
          <w:lang w:eastAsia="ru-RU"/>
        </w:rPr>
      </w:pPr>
      <w:r w:rsidRPr="000E54C9">
        <w:rPr>
          <w:rFonts w:ascii="Cambria" w:hAnsi="Cambria"/>
          <w:color w:val="000000"/>
          <w:shd w:val="clear" w:color="auto" w:fill="FFFFFF"/>
        </w:rPr>
        <w:t>Отменить дарен</w:t>
      </w:r>
      <w:r>
        <w:rPr>
          <w:rFonts w:ascii="Cambria" w:hAnsi="Cambria"/>
          <w:color w:val="000000"/>
          <w:shd w:val="clear" w:color="auto" w:fill="FFFFFF"/>
        </w:rPr>
        <w:t>ие в случае, если он переживет О</w:t>
      </w:r>
      <w:r w:rsidRPr="000E54C9">
        <w:rPr>
          <w:rFonts w:ascii="Cambria" w:hAnsi="Cambria"/>
          <w:color w:val="000000"/>
          <w:shd w:val="clear" w:color="auto" w:fill="FFFFFF"/>
        </w:rPr>
        <w:t>даряемого.</w:t>
      </w:r>
    </w:p>
    <w:p w:rsidR="00DD6CA2" w:rsidRPr="00DD6CA2" w:rsidRDefault="00DF6098" w:rsidP="00AE38A2">
      <w:pPr>
        <w:pStyle w:val="ab"/>
        <w:numPr>
          <w:ilvl w:val="1"/>
          <w:numId w:val="1"/>
        </w:numPr>
        <w:spacing w:after="0" w:line="271" w:lineRule="auto"/>
        <w:ind w:left="0" w:firstLine="0"/>
        <w:rPr>
          <w:rFonts w:ascii="Cambria" w:eastAsia="Times New Roman" w:hAnsi="Cambria" w:cs="Times New Roman"/>
          <w:lang w:eastAsia="ru-RU"/>
        </w:rPr>
      </w:pPr>
      <w:r>
        <w:rPr>
          <w:rFonts w:ascii="Cambria" w:eastAsia="Times New Roman" w:hAnsi="Cambria" w:cs="Times New Roman"/>
          <w:b/>
          <w:bCs/>
          <w:lang w:eastAsia="ru-RU"/>
        </w:rPr>
        <w:t>Одаряемый обязан</w:t>
      </w:r>
      <w:r w:rsidR="00DD6CA2" w:rsidRPr="00DD6CA2">
        <w:rPr>
          <w:rFonts w:ascii="Cambria" w:eastAsia="Times New Roman" w:hAnsi="Cambria" w:cs="Times New Roman"/>
          <w:lang w:eastAsia="ru-RU"/>
        </w:rPr>
        <w:t>:</w:t>
      </w:r>
    </w:p>
    <w:p w:rsidR="00DD6CA2" w:rsidRPr="00DD6CA2" w:rsidRDefault="00DD6CA2" w:rsidP="00AE38A2">
      <w:pPr>
        <w:pStyle w:val="ab"/>
        <w:numPr>
          <w:ilvl w:val="2"/>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Принять Имущество в дар на условиях настоящего Договора.</w:t>
      </w:r>
    </w:p>
    <w:p w:rsidR="00DD6CA2" w:rsidRPr="00DD6CA2" w:rsidRDefault="00DD6CA2" w:rsidP="00AE38A2">
      <w:pPr>
        <w:pStyle w:val="ab"/>
        <w:numPr>
          <w:ilvl w:val="2"/>
          <w:numId w:val="1"/>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Нести все расходы, связанные с транспортировкой и другими расходами, связанн</w:t>
      </w:r>
      <w:r w:rsidR="00245792">
        <w:rPr>
          <w:rFonts w:ascii="Cambria" w:eastAsia="Times New Roman" w:hAnsi="Cambria" w:cs="Times New Roman"/>
          <w:lang w:eastAsia="ru-RU"/>
        </w:rPr>
        <w:t>ыми с приемом и использованием И</w:t>
      </w:r>
      <w:r w:rsidRPr="00DD6CA2">
        <w:rPr>
          <w:rFonts w:ascii="Cambria" w:eastAsia="Times New Roman" w:hAnsi="Cambria" w:cs="Times New Roman"/>
          <w:lang w:eastAsia="ru-RU"/>
        </w:rPr>
        <w:t>мущества (если применимо).</w:t>
      </w:r>
    </w:p>
    <w:p w:rsidR="003F4AD2" w:rsidRPr="003F4AD2" w:rsidRDefault="003F4AD2" w:rsidP="003F4AD2">
      <w:pPr>
        <w:pStyle w:val="ab"/>
        <w:numPr>
          <w:ilvl w:val="1"/>
          <w:numId w:val="1"/>
        </w:numPr>
        <w:spacing w:after="0" w:line="271" w:lineRule="auto"/>
        <w:ind w:left="0" w:firstLine="0"/>
        <w:jc w:val="both"/>
        <w:rPr>
          <w:rFonts w:ascii="Cambria" w:eastAsia="Times New Roman" w:hAnsi="Cambria" w:cs="Times New Roman"/>
          <w:b/>
          <w:lang w:eastAsia="ru-RU"/>
        </w:rPr>
      </w:pPr>
      <w:r w:rsidRPr="003F4AD2">
        <w:rPr>
          <w:rFonts w:ascii="Cambria" w:eastAsia="Times New Roman" w:hAnsi="Cambria" w:cs="Times New Roman"/>
          <w:b/>
          <w:lang w:eastAsia="ru-RU"/>
        </w:rPr>
        <w:t>Одаряемый вправе:</w:t>
      </w:r>
    </w:p>
    <w:p w:rsidR="003F4AD2" w:rsidRDefault="00DD6CA2" w:rsidP="003F4AD2">
      <w:pPr>
        <w:pStyle w:val="ab"/>
        <w:numPr>
          <w:ilvl w:val="2"/>
          <w:numId w:val="1"/>
        </w:numPr>
        <w:spacing w:after="0" w:line="271" w:lineRule="auto"/>
        <w:ind w:left="0" w:firstLine="0"/>
        <w:jc w:val="both"/>
        <w:rPr>
          <w:rFonts w:ascii="Cambria" w:eastAsia="Times New Roman" w:hAnsi="Cambria" w:cs="Times New Roman"/>
          <w:lang w:eastAsia="ru-RU"/>
        </w:rPr>
      </w:pPr>
      <w:r w:rsidRPr="003F4AD2">
        <w:rPr>
          <w:rFonts w:ascii="Cambria" w:eastAsia="Times New Roman" w:hAnsi="Cambria" w:cs="Times New Roman"/>
          <w:lang w:eastAsia="ru-RU"/>
        </w:rPr>
        <w:t>Использовать Имущество по своему усмотрению с момента его получения.</w:t>
      </w:r>
    </w:p>
    <w:p w:rsidR="00E27C3B" w:rsidRPr="003F4AD2" w:rsidRDefault="003F4AD2" w:rsidP="003F4AD2">
      <w:pPr>
        <w:pStyle w:val="ab"/>
        <w:numPr>
          <w:ilvl w:val="2"/>
          <w:numId w:val="1"/>
        </w:numPr>
        <w:spacing w:after="0" w:line="271" w:lineRule="auto"/>
        <w:ind w:left="0" w:firstLine="0"/>
        <w:jc w:val="both"/>
        <w:rPr>
          <w:rFonts w:ascii="Cambria" w:eastAsia="Times New Roman" w:hAnsi="Cambria" w:cs="Times New Roman"/>
          <w:lang w:eastAsia="ru-RU"/>
        </w:rPr>
      </w:pPr>
      <w:proofErr w:type="spellStart"/>
      <w:r>
        <w:rPr>
          <w:rFonts w:ascii="Cambria" w:eastAsia="Times New Roman" w:hAnsi="Cambria" w:cs="Times New Roman"/>
          <w:lang w:eastAsia="ru-RU"/>
        </w:rPr>
        <w:t>В</w:t>
      </w:r>
      <w:r w:rsidR="00E27C3B" w:rsidRPr="003F4AD2">
        <w:rPr>
          <w:rFonts w:ascii="Cambria" w:hAnsi="Cambria"/>
          <w:color w:val="000000"/>
          <w:shd w:val="clear" w:color="auto" w:fill="FFFFFF"/>
        </w:rPr>
        <w:t>любое</w:t>
      </w:r>
      <w:proofErr w:type="spellEnd"/>
      <w:r w:rsidR="00E27C3B" w:rsidRPr="003F4AD2">
        <w:rPr>
          <w:rFonts w:ascii="Cambria" w:hAnsi="Cambria"/>
          <w:color w:val="000000"/>
          <w:shd w:val="clear" w:color="auto" w:fill="FFFFFF"/>
        </w:rPr>
        <w:t xml:space="preserve"> время до передачи ему Имущества отказаться от него. В этом случае настоящий Договор считается расторгнутым.</w:t>
      </w:r>
    </w:p>
    <w:p w:rsidR="00DD6CA2" w:rsidRPr="00DD6CA2" w:rsidRDefault="00DD6CA2" w:rsidP="00DD6CA2">
      <w:pPr>
        <w:spacing w:after="0" w:line="271" w:lineRule="auto"/>
        <w:outlineLvl w:val="2"/>
        <w:rPr>
          <w:rFonts w:ascii="Cambria" w:eastAsia="Times New Roman" w:hAnsi="Cambria" w:cs="Times New Roman"/>
          <w:b/>
          <w:bCs/>
          <w:lang w:eastAsia="ru-RU"/>
        </w:rPr>
      </w:pPr>
    </w:p>
    <w:p w:rsidR="00DD6CA2" w:rsidRPr="00DD6CA2" w:rsidRDefault="00DD6CA2" w:rsidP="00AE38A2">
      <w:pPr>
        <w:pStyle w:val="ab"/>
        <w:numPr>
          <w:ilvl w:val="0"/>
          <w:numId w:val="1"/>
        </w:numPr>
        <w:spacing w:after="0" w:line="271" w:lineRule="auto"/>
        <w:jc w:val="center"/>
        <w:outlineLvl w:val="2"/>
        <w:rPr>
          <w:rFonts w:ascii="Cambria" w:eastAsia="Times New Roman" w:hAnsi="Cambria" w:cs="Times New Roman"/>
          <w:lang w:eastAsia="ru-RU"/>
        </w:rPr>
      </w:pPr>
      <w:r w:rsidRPr="00DD6CA2">
        <w:rPr>
          <w:rFonts w:ascii="Cambria" w:eastAsia="Times New Roman" w:hAnsi="Cambria" w:cs="Times New Roman"/>
          <w:b/>
          <w:bCs/>
          <w:lang w:eastAsia="ru-RU"/>
        </w:rPr>
        <w:t>ОТВЕТСТВЕННОСТЬ СТОРОН</w:t>
      </w:r>
    </w:p>
    <w:p w:rsidR="00DD6CA2" w:rsidRPr="00DD6CA2" w:rsidRDefault="00DD6CA2" w:rsidP="00AE38A2">
      <w:pPr>
        <w:pStyle w:val="ab"/>
        <w:numPr>
          <w:ilvl w:val="1"/>
          <w:numId w:val="1"/>
        </w:numPr>
        <w:spacing w:after="0" w:line="271" w:lineRule="auto"/>
        <w:ind w:left="0" w:firstLine="0"/>
        <w:jc w:val="both"/>
        <w:outlineLvl w:val="2"/>
        <w:rPr>
          <w:rFonts w:ascii="Cambria" w:eastAsia="Times New Roman" w:hAnsi="Cambria" w:cs="Times New Roman"/>
          <w:lang w:eastAsia="ru-RU"/>
        </w:rPr>
      </w:pPr>
      <w:r w:rsidRPr="00DD6CA2">
        <w:rPr>
          <w:rFonts w:ascii="Cambria" w:eastAsia="Times New Roman" w:hAnsi="Cambria" w:cs="Times New Roman"/>
          <w:lang w:eastAsia="ru-RU"/>
        </w:rPr>
        <w:t>В случае нарушения обязательств по настоящему Договору Стороны несут ответственность в соответствии с законодательством Республики Казахстан.</w:t>
      </w:r>
    </w:p>
    <w:p w:rsidR="00DD6CA2" w:rsidRPr="00DD6CA2" w:rsidRDefault="00DD6CA2" w:rsidP="00AE38A2">
      <w:pPr>
        <w:pStyle w:val="ab"/>
        <w:numPr>
          <w:ilvl w:val="1"/>
          <w:numId w:val="1"/>
        </w:numPr>
        <w:spacing w:after="0" w:line="271" w:lineRule="auto"/>
        <w:ind w:left="0" w:firstLine="0"/>
        <w:jc w:val="both"/>
        <w:outlineLvl w:val="2"/>
        <w:rPr>
          <w:rFonts w:ascii="Cambria" w:eastAsia="Times New Roman" w:hAnsi="Cambria" w:cs="Times New Roman"/>
          <w:lang w:eastAsia="ru-RU"/>
        </w:rPr>
      </w:pPr>
      <w:r w:rsidRPr="00DD6CA2">
        <w:rPr>
          <w:rFonts w:ascii="Cambria" w:eastAsia="Times New Roman" w:hAnsi="Cambria" w:cs="Times New Roman"/>
          <w:lang w:eastAsia="ru-RU"/>
        </w:rPr>
        <w:t>Даритель несет ответственность за любые претензии третьих лиц, связанные с данным Имуществом.</w:t>
      </w:r>
    </w:p>
    <w:p w:rsidR="00DD6CA2" w:rsidRPr="00DD6CA2" w:rsidRDefault="00DD6CA2" w:rsidP="00AE38A2">
      <w:pPr>
        <w:pStyle w:val="ab"/>
        <w:numPr>
          <w:ilvl w:val="1"/>
          <w:numId w:val="1"/>
        </w:numPr>
        <w:spacing w:after="0" w:line="271" w:lineRule="auto"/>
        <w:ind w:left="0" w:firstLine="0"/>
        <w:jc w:val="both"/>
        <w:outlineLvl w:val="2"/>
        <w:rPr>
          <w:rFonts w:ascii="Cambria" w:eastAsia="Times New Roman" w:hAnsi="Cambria" w:cs="Times New Roman"/>
          <w:lang w:eastAsia="ru-RU"/>
        </w:rPr>
      </w:pPr>
      <w:r w:rsidRPr="00DD6CA2">
        <w:rPr>
          <w:rFonts w:ascii="Cambria" w:eastAsia="Times New Roman" w:hAnsi="Cambria" w:cs="Times New Roman"/>
          <w:lang w:eastAsia="ru-RU"/>
        </w:rPr>
        <w:t>Одаряемый несет ответственность за сохранность и надлежащее использование Имущества после его передачи.</w:t>
      </w:r>
    </w:p>
    <w:p w:rsidR="00DD6CA2" w:rsidRPr="00DD6CA2" w:rsidRDefault="00DD6CA2" w:rsidP="00DD6CA2">
      <w:pPr>
        <w:spacing w:after="0" w:line="271" w:lineRule="auto"/>
        <w:outlineLvl w:val="2"/>
        <w:rPr>
          <w:rFonts w:ascii="Cambria" w:eastAsia="Times New Roman" w:hAnsi="Cambria" w:cs="Times New Roman"/>
          <w:b/>
          <w:bCs/>
          <w:lang w:eastAsia="ru-RU"/>
        </w:rPr>
      </w:pPr>
    </w:p>
    <w:p w:rsidR="00DD6CA2" w:rsidRPr="00DD6CA2" w:rsidRDefault="00DD6CA2" w:rsidP="00AE38A2">
      <w:pPr>
        <w:pStyle w:val="3"/>
        <w:keepNext/>
        <w:keepLines/>
        <w:numPr>
          <w:ilvl w:val="0"/>
          <w:numId w:val="1"/>
        </w:numPr>
        <w:spacing w:before="0" w:beforeAutospacing="0" w:after="0" w:afterAutospacing="0" w:line="271" w:lineRule="auto"/>
        <w:jc w:val="center"/>
        <w:rPr>
          <w:rFonts w:ascii="Cambria" w:hAnsi="Cambria"/>
          <w:b w:val="0"/>
          <w:sz w:val="22"/>
          <w:szCs w:val="22"/>
        </w:rPr>
      </w:pPr>
      <w:r w:rsidRPr="00DD6CA2">
        <w:rPr>
          <w:rFonts w:ascii="Cambria" w:hAnsi="Cambria"/>
          <w:color w:val="000000"/>
          <w:sz w:val="22"/>
          <w:szCs w:val="22"/>
        </w:rPr>
        <w:t>ФОРС-МАЖОРНЫЕ ОБСТОЯТЕЛЬСТВА</w:t>
      </w:r>
    </w:p>
    <w:p w:rsidR="00DD6CA2" w:rsidRPr="00DD6CA2" w:rsidRDefault="00DD6CA2" w:rsidP="00AE38A2">
      <w:pPr>
        <w:pStyle w:val="a3"/>
        <w:numPr>
          <w:ilvl w:val="1"/>
          <w:numId w:val="1"/>
        </w:numPr>
        <w:tabs>
          <w:tab w:val="left" w:pos="601"/>
          <w:tab w:val="left" w:pos="1134"/>
        </w:tabs>
        <w:spacing w:line="271" w:lineRule="auto"/>
        <w:ind w:left="0" w:firstLine="0"/>
        <w:jc w:val="both"/>
        <w:rPr>
          <w:rFonts w:ascii="Cambria" w:hAnsi="Cambria"/>
          <w:lang w:val="kk-KZ"/>
        </w:rPr>
      </w:pPr>
      <w:r w:rsidRPr="00DD6CA2">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DD6CA2">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DD6CA2">
        <w:rPr>
          <w:rFonts w:ascii="Cambria" w:hAnsi="Cambria"/>
          <w:color w:val="000000"/>
        </w:rPr>
        <w:t>).</w:t>
      </w:r>
    </w:p>
    <w:p w:rsidR="00DD6CA2" w:rsidRPr="00DD6CA2" w:rsidRDefault="00DD6CA2" w:rsidP="00AE38A2">
      <w:pPr>
        <w:pStyle w:val="a3"/>
        <w:numPr>
          <w:ilvl w:val="1"/>
          <w:numId w:val="1"/>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 xml:space="preserve">При наступлении обстоятельств непреодолимой силы Сторона, подвергшаяся таким обстоятельствам, должна в течение 5 (пяти) рабочих дней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DD6CA2">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DD6CA2" w:rsidRPr="00DD6CA2" w:rsidRDefault="00DD6CA2" w:rsidP="00AE38A2">
      <w:pPr>
        <w:pStyle w:val="a3"/>
        <w:numPr>
          <w:ilvl w:val="1"/>
          <w:numId w:val="1"/>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При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Договору.</w:t>
      </w:r>
    </w:p>
    <w:p w:rsidR="00DD6CA2" w:rsidRPr="00DD6CA2" w:rsidRDefault="00DD6CA2" w:rsidP="00AE38A2">
      <w:pPr>
        <w:pStyle w:val="a3"/>
        <w:numPr>
          <w:ilvl w:val="1"/>
          <w:numId w:val="1"/>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DD6CA2" w:rsidRPr="00DD6CA2" w:rsidRDefault="00DD6CA2" w:rsidP="00AE38A2">
      <w:pPr>
        <w:pStyle w:val="a3"/>
        <w:numPr>
          <w:ilvl w:val="1"/>
          <w:numId w:val="1"/>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 xml:space="preserve">Если обстоятельства непреодолимой силы продолжаются непрерывно более 30 (тридцати) календарных дней,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w:t>
      </w:r>
      <w:r w:rsidRPr="00DD6CA2">
        <w:rPr>
          <w:rFonts w:ascii="Cambria" w:hAnsi="Cambria"/>
          <w:lang w:val="kk-KZ"/>
        </w:rPr>
        <w:lastRenderedPageBreak/>
        <w:t xml:space="preserve">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DD6CA2">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DD6CA2">
        <w:rPr>
          <w:rFonts w:ascii="Cambria" w:hAnsi="Cambria"/>
          <w:lang w:val="kk-KZ"/>
        </w:rPr>
        <w:t>, проинформировав об этом другую Сторону в письменной форме.</w:t>
      </w:r>
    </w:p>
    <w:p w:rsidR="00DD6CA2" w:rsidRPr="00DD6CA2" w:rsidRDefault="00DD6CA2" w:rsidP="00AE38A2">
      <w:pPr>
        <w:pStyle w:val="a9"/>
        <w:numPr>
          <w:ilvl w:val="0"/>
          <w:numId w:val="1"/>
        </w:numPr>
        <w:spacing w:before="0" w:beforeAutospacing="0" w:after="0" w:afterAutospacing="0" w:line="271" w:lineRule="auto"/>
        <w:jc w:val="center"/>
        <w:rPr>
          <w:rFonts w:ascii="Cambria" w:hAnsi="Cambria"/>
          <w:b/>
          <w:sz w:val="22"/>
          <w:szCs w:val="22"/>
        </w:rPr>
      </w:pPr>
      <w:r w:rsidRPr="00DD6CA2">
        <w:rPr>
          <w:rFonts w:ascii="Cambria" w:hAnsi="Cambria"/>
          <w:b/>
          <w:sz w:val="22"/>
          <w:szCs w:val="22"/>
        </w:rPr>
        <w:t>ПОРЯДОК РАЗРЕШЕНИЯ СПОРОВ</w:t>
      </w:r>
    </w:p>
    <w:p w:rsidR="00DD6CA2" w:rsidRPr="00DD6CA2" w:rsidRDefault="00DD6CA2" w:rsidP="00AE38A2">
      <w:pPr>
        <w:pStyle w:val="a9"/>
        <w:numPr>
          <w:ilvl w:val="1"/>
          <w:numId w:val="1"/>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Все споры и разногласия, возникающие из настоящего Договора или в связи с ним, Стороны обязуются решать путём переговоров.</w:t>
      </w:r>
    </w:p>
    <w:p w:rsidR="00DD6CA2" w:rsidRPr="00DD6CA2" w:rsidRDefault="00DD6CA2" w:rsidP="00AE38A2">
      <w:pPr>
        <w:pStyle w:val="a9"/>
        <w:numPr>
          <w:ilvl w:val="1"/>
          <w:numId w:val="1"/>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Если стороны не достигнут согласия, спор подлежит рассмотрению в судебных органах по месту заключения настоящего Договора в соответствии с законодательством Республики Казахстан.</w:t>
      </w:r>
    </w:p>
    <w:p w:rsidR="00DD6CA2" w:rsidRPr="00DD6CA2" w:rsidRDefault="00DD6CA2" w:rsidP="00DD6CA2">
      <w:pPr>
        <w:pStyle w:val="3"/>
        <w:spacing w:before="0" w:beforeAutospacing="0" w:after="0" w:afterAutospacing="0" w:line="271" w:lineRule="auto"/>
        <w:ind w:left="360"/>
        <w:rPr>
          <w:rFonts w:ascii="Cambria" w:hAnsi="Cambria"/>
          <w:b w:val="0"/>
          <w:sz w:val="22"/>
          <w:szCs w:val="22"/>
        </w:rPr>
      </w:pPr>
    </w:p>
    <w:p w:rsidR="00DD6CA2" w:rsidRPr="00DD6CA2" w:rsidRDefault="00DD6CA2" w:rsidP="00AE38A2">
      <w:pPr>
        <w:pStyle w:val="3"/>
        <w:keepNext/>
        <w:keepLines/>
        <w:numPr>
          <w:ilvl w:val="0"/>
          <w:numId w:val="1"/>
        </w:numPr>
        <w:spacing w:before="0" w:beforeAutospacing="0" w:after="0" w:afterAutospacing="0" w:line="271" w:lineRule="auto"/>
        <w:jc w:val="center"/>
        <w:rPr>
          <w:rFonts w:ascii="Cambria" w:hAnsi="Cambria"/>
          <w:b w:val="0"/>
          <w:sz w:val="22"/>
          <w:szCs w:val="22"/>
        </w:rPr>
      </w:pPr>
      <w:r w:rsidRPr="00DD6CA2">
        <w:rPr>
          <w:rFonts w:ascii="Cambria" w:hAnsi="Cambria"/>
          <w:sz w:val="22"/>
          <w:szCs w:val="22"/>
        </w:rPr>
        <w:t>ИЗМЕНЕНИЕ И ПРЕКРАЩЕНИЕ ДОГОВОРА</w:t>
      </w:r>
    </w:p>
    <w:p w:rsidR="00DD6CA2" w:rsidRPr="00DD6CA2" w:rsidRDefault="00DD6CA2" w:rsidP="00AE38A2">
      <w:pPr>
        <w:pStyle w:val="a3"/>
        <w:numPr>
          <w:ilvl w:val="1"/>
          <w:numId w:val="1"/>
        </w:numPr>
        <w:tabs>
          <w:tab w:val="left" w:pos="0"/>
          <w:tab w:val="left" w:pos="601"/>
          <w:tab w:val="left" w:pos="1134"/>
        </w:tabs>
        <w:spacing w:line="271" w:lineRule="auto"/>
        <w:ind w:left="0" w:firstLine="0"/>
        <w:jc w:val="both"/>
        <w:rPr>
          <w:rFonts w:ascii="Cambria" w:hAnsi="Cambria"/>
          <w:lang w:val="kk-KZ"/>
        </w:rPr>
      </w:pPr>
      <w:r w:rsidRPr="00DD6CA2">
        <w:rPr>
          <w:rFonts w:ascii="Cambria" w:hAnsi="Cambria"/>
          <w:lang w:val="kk-KZ"/>
        </w:rPr>
        <w:t xml:space="preserve">Настоящий Договор вступает в силу с даты его подписания Сторонами, и действует до </w:t>
      </w:r>
      <w:r w:rsidRPr="00DD6CA2">
        <w:rPr>
          <w:rFonts w:ascii="Cambria" w:hAnsi="Cambria"/>
        </w:rPr>
        <w:t xml:space="preserve">полного </w:t>
      </w:r>
      <w:r w:rsidRPr="00DD6CA2">
        <w:rPr>
          <w:rFonts w:ascii="Cambria" w:hAnsi="Cambria"/>
          <w:lang w:val="kk-KZ"/>
        </w:rPr>
        <w:t>и</w:t>
      </w:r>
      <w:proofErr w:type="spellStart"/>
      <w:r w:rsidRPr="00DD6CA2">
        <w:rPr>
          <w:rFonts w:ascii="Cambria" w:hAnsi="Cambria"/>
        </w:rPr>
        <w:t>сполнения</w:t>
      </w:r>
      <w:proofErr w:type="spellEnd"/>
      <w:r w:rsidRPr="00DD6CA2">
        <w:rPr>
          <w:rFonts w:ascii="Cambria" w:hAnsi="Cambria"/>
        </w:rPr>
        <w:t xml:space="preserve"> Сторонами своих обязательств по Договору.</w:t>
      </w:r>
    </w:p>
    <w:p w:rsidR="00DD6CA2" w:rsidRPr="00DD6CA2" w:rsidRDefault="00DD6CA2" w:rsidP="00AE38A2">
      <w:pPr>
        <w:pStyle w:val="a9"/>
        <w:numPr>
          <w:ilvl w:val="1"/>
          <w:numId w:val="1"/>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Все изменения и дополнения к настоящему Договору действительны только в письменной форме и после их подписания обеими Сторонами.</w:t>
      </w:r>
    </w:p>
    <w:p w:rsidR="00DD6CA2" w:rsidRPr="00DD6CA2" w:rsidRDefault="00DD6CA2" w:rsidP="00AE38A2">
      <w:pPr>
        <w:pStyle w:val="a9"/>
        <w:numPr>
          <w:ilvl w:val="1"/>
          <w:numId w:val="1"/>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 xml:space="preserve">Настоящий Договор может быть прекращён досрочно </w:t>
      </w:r>
      <w:r w:rsidR="00547BB1">
        <w:rPr>
          <w:rFonts w:ascii="Cambria" w:hAnsi="Cambria"/>
          <w:sz w:val="22"/>
          <w:szCs w:val="22"/>
        </w:rPr>
        <w:t xml:space="preserve">в соответствии с </w:t>
      </w:r>
      <w:r w:rsidRPr="00DD6CA2">
        <w:rPr>
          <w:rFonts w:ascii="Cambria" w:hAnsi="Cambria"/>
          <w:sz w:val="22"/>
          <w:szCs w:val="22"/>
        </w:rPr>
        <w:t>законодательством Республики Казахстан.</w:t>
      </w:r>
    </w:p>
    <w:p w:rsidR="00DD6CA2" w:rsidRPr="00DD6CA2" w:rsidRDefault="00DD6CA2" w:rsidP="00DD6CA2">
      <w:pPr>
        <w:pStyle w:val="a9"/>
        <w:spacing w:before="0" w:beforeAutospacing="0" w:after="0" w:afterAutospacing="0" w:line="271" w:lineRule="auto"/>
        <w:jc w:val="both"/>
        <w:rPr>
          <w:rFonts w:ascii="Cambria" w:hAnsi="Cambria"/>
          <w:sz w:val="22"/>
          <w:szCs w:val="22"/>
        </w:rPr>
      </w:pPr>
    </w:p>
    <w:p w:rsidR="00DD6CA2" w:rsidRPr="00DD6CA2" w:rsidRDefault="00DD6CA2" w:rsidP="00AE38A2">
      <w:pPr>
        <w:pStyle w:val="ab"/>
        <w:numPr>
          <w:ilvl w:val="0"/>
          <w:numId w:val="1"/>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sidRPr="00DD6CA2">
        <w:rPr>
          <w:rFonts w:ascii="Cambria" w:hAnsi="Cambria"/>
          <w:b/>
          <w:bCs/>
          <w:color w:val="000000"/>
        </w:rPr>
        <w:t>ЗАКЛЮЧИТЕЛЬНЫЕ УСЛОВИЯ</w:t>
      </w:r>
    </w:p>
    <w:p w:rsidR="008336B1" w:rsidRPr="00A056C1" w:rsidRDefault="008336B1" w:rsidP="008336B1">
      <w:pPr>
        <w:pStyle w:val="a3"/>
        <w:numPr>
          <w:ilvl w:val="1"/>
          <w:numId w:val="1"/>
        </w:numPr>
        <w:tabs>
          <w:tab w:val="left" w:pos="0"/>
          <w:tab w:val="left" w:pos="601"/>
          <w:tab w:val="left" w:pos="1134"/>
        </w:tabs>
        <w:spacing w:line="271" w:lineRule="auto"/>
        <w:ind w:left="0" w:firstLine="0"/>
        <w:jc w:val="both"/>
        <w:rPr>
          <w:rFonts w:ascii="Cambria" w:hAnsi="Cambria"/>
          <w:lang w:val="kk-KZ"/>
        </w:rPr>
      </w:pPr>
      <w:r w:rsidRPr="00A056C1">
        <w:rPr>
          <w:rFonts w:ascii="Cambria" w:hAnsi="Cambria" w:cs="Arial"/>
          <w:color w:val="161616"/>
          <w:shd w:val="clear" w:color="auto" w:fill="FFFFFF"/>
        </w:rPr>
        <w:t>Во всем, что не предусмотрено настоящим Договором, Стороны руководствуются действующим законодательством Республики Казахстан.</w:t>
      </w:r>
    </w:p>
    <w:p w:rsidR="00DD6CA2" w:rsidRPr="00DD6CA2" w:rsidRDefault="00DD6CA2" w:rsidP="00AE38A2">
      <w:pPr>
        <w:pStyle w:val="a3"/>
        <w:numPr>
          <w:ilvl w:val="1"/>
          <w:numId w:val="1"/>
        </w:numPr>
        <w:tabs>
          <w:tab w:val="left" w:pos="0"/>
          <w:tab w:val="left" w:pos="601"/>
          <w:tab w:val="left" w:pos="1134"/>
        </w:tabs>
        <w:spacing w:line="271" w:lineRule="auto"/>
        <w:ind w:left="0" w:firstLine="0"/>
        <w:jc w:val="both"/>
        <w:rPr>
          <w:rFonts w:ascii="Cambria" w:hAnsi="Cambria"/>
          <w:lang w:val="kk-KZ"/>
        </w:rPr>
      </w:pPr>
      <w:r w:rsidRPr="00DD6CA2">
        <w:rPr>
          <w:rFonts w:ascii="Cambria" w:hAnsi="Cambria"/>
          <w:color w:val="000000"/>
        </w:rPr>
        <w:t>Ни одна из Сторон не имеет права передавать свои права и обязательства по настоящему Договору третьим лицам без письменного согласия другой Стороны.</w:t>
      </w:r>
    </w:p>
    <w:p w:rsidR="00DD6CA2" w:rsidRPr="00DD6CA2" w:rsidRDefault="00DD6CA2" w:rsidP="00AE38A2">
      <w:pPr>
        <w:pStyle w:val="a3"/>
        <w:numPr>
          <w:ilvl w:val="1"/>
          <w:numId w:val="1"/>
        </w:numPr>
        <w:tabs>
          <w:tab w:val="left" w:pos="0"/>
          <w:tab w:val="left" w:pos="601"/>
          <w:tab w:val="left" w:pos="1134"/>
        </w:tabs>
        <w:spacing w:line="271" w:lineRule="auto"/>
        <w:ind w:left="0" w:firstLine="0"/>
        <w:jc w:val="both"/>
        <w:rPr>
          <w:rFonts w:ascii="Cambria" w:hAnsi="Cambria"/>
          <w:lang w:val="kk-KZ"/>
        </w:rPr>
      </w:pPr>
      <w:bookmarkStart w:id="1" w:name="_GoBack"/>
      <w:bookmarkEnd w:id="1"/>
      <w:r w:rsidRPr="00DD6CA2">
        <w:rPr>
          <w:rFonts w:ascii="Cambria" w:hAnsi="Cambria"/>
        </w:rPr>
        <w:t>В случае если какое-либо положение Договора считается недействительным, это положение не применяется, но другие положения Договора остаются действительными.</w:t>
      </w:r>
    </w:p>
    <w:p w:rsidR="00DD6CA2" w:rsidRPr="00DD6CA2" w:rsidRDefault="00DD6CA2" w:rsidP="00AE38A2">
      <w:pPr>
        <w:pStyle w:val="a3"/>
        <w:numPr>
          <w:ilvl w:val="1"/>
          <w:numId w:val="1"/>
        </w:numPr>
        <w:tabs>
          <w:tab w:val="left" w:pos="0"/>
          <w:tab w:val="left" w:pos="601"/>
          <w:tab w:val="left" w:pos="1134"/>
        </w:tabs>
        <w:spacing w:line="271" w:lineRule="auto"/>
        <w:ind w:left="0" w:firstLine="0"/>
        <w:jc w:val="both"/>
        <w:rPr>
          <w:rFonts w:ascii="Cambria" w:hAnsi="Cambria"/>
          <w:lang w:val="kk-KZ"/>
        </w:rPr>
      </w:pPr>
      <w:r w:rsidRPr="00DD6CA2">
        <w:rPr>
          <w:rFonts w:ascii="Cambria" w:hAnsi="Cambria"/>
        </w:rPr>
        <w:t>Договор составлен в двух экземплярах, имеющих равную юридическую силу, по одному экземпляру для каждой из Сторон.</w:t>
      </w:r>
    </w:p>
    <w:p w:rsidR="00DD6CA2" w:rsidRPr="00DD6CA2" w:rsidRDefault="00DD6CA2" w:rsidP="00AE38A2">
      <w:pPr>
        <w:pStyle w:val="a3"/>
        <w:numPr>
          <w:ilvl w:val="1"/>
          <w:numId w:val="1"/>
        </w:numPr>
        <w:tabs>
          <w:tab w:val="left" w:pos="0"/>
          <w:tab w:val="left" w:pos="601"/>
          <w:tab w:val="left" w:pos="1134"/>
        </w:tabs>
        <w:spacing w:line="271" w:lineRule="auto"/>
        <w:ind w:left="0" w:firstLine="0"/>
        <w:jc w:val="both"/>
        <w:rPr>
          <w:rFonts w:ascii="Cambria" w:hAnsi="Cambria"/>
          <w:lang w:val="kk-KZ"/>
        </w:rPr>
      </w:pPr>
      <w:r w:rsidRPr="00DD6CA2">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DD6CA2" w:rsidRPr="00DD6CA2" w:rsidRDefault="00DD6CA2" w:rsidP="00DD6CA2">
      <w:pPr>
        <w:spacing w:after="0" w:line="271" w:lineRule="auto"/>
        <w:rPr>
          <w:rFonts w:ascii="Cambria" w:hAnsi="Cambria"/>
          <w:lang w:val="kk-KZ"/>
        </w:rPr>
      </w:pPr>
    </w:p>
    <w:p w:rsidR="00DD6CA2" w:rsidRPr="00DD6CA2" w:rsidRDefault="00DD6CA2" w:rsidP="00AE38A2">
      <w:pPr>
        <w:pStyle w:val="3"/>
        <w:keepNext/>
        <w:keepLines/>
        <w:numPr>
          <w:ilvl w:val="0"/>
          <w:numId w:val="1"/>
        </w:numPr>
        <w:spacing w:before="0" w:beforeAutospacing="0" w:after="0" w:afterAutospacing="0" w:line="271" w:lineRule="auto"/>
        <w:jc w:val="center"/>
        <w:rPr>
          <w:rFonts w:ascii="Cambria" w:hAnsi="Cambria"/>
          <w:b w:val="0"/>
          <w:sz w:val="22"/>
          <w:szCs w:val="22"/>
        </w:rPr>
      </w:pPr>
      <w:r w:rsidRPr="00DD6CA2">
        <w:rPr>
          <w:rFonts w:ascii="Cambria" w:hAnsi="Cambria"/>
          <w:sz w:val="22"/>
          <w:szCs w:val="22"/>
        </w:rPr>
        <w:t>РЕКВИЗИТЫ И ПОДПИСИ СТОРОН</w:t>
      </w:r>
    </w:p>
    <w:p w:rsidR="00DD6CA2" w:rsidRPr="00DD6CA2" w:rsidRDefault="00DD6CA2" w:rsidP="00DD6CA2">
      <w:pPr>
        <w:spacing w:after="0" w:line="271" w:lineRule="auto"/>
        <w:rPr>
          <w:rFonts w:ascii="Cambria" w:hAnsi="Cambria"/>
        </w:rPr>
      </w:pPr>
    </w:p>
    <w:tbl>
      <w:tblPr>
        <w:tblStyle w:val="ac"/>
        <w:tblW w:w="0" w:type="auto"/>
        <w:tblLook w:val="04A0" w:firstRow="1" w:lastRow="0" w:firstColumn="1" w:lastColumn="0" w:noHBand="0" w:noVBand="1"/>
      </w:tblPr>
      <w:tblGrid>
        <w:gridCol w:w="4672"/>
        <w:gridCol w:w="4673"/>
      </w:tblGrid>
      <w:tr w:rsidR="00DD6CA2" w:rsidRPr="00DD6CA2" w:rsidTr="00E355D0">
        <w:trPr>
          <w:trHeight w:val="524"/>
        </w:trPr>
        <w:tc>
          <w:tcPr>
            <w:tcW w:w="4672" w:type="dxa"/>
            <w:vAlign w:val="center"/>
          </w:tcPr>
          <w:p w:rsidR="00DD6CA2" w:rsidRPr="00DD6CA2" w:rsidRDefault="00B212AA" w:rsidP="00DD6CA2">
            <w:pPr>
              <w:spacing w:line="271" w:lineRule="auto"/>
              <w:jc w:val="center"/>
              <w:rPr>
                <w:rFonts w:ascii="Cambria" w:hAnsi="Cambria"/>
                <w:b/>
              </w:rPr>
            </w:pPr>
            <w:r>
              <w:rPr>
                <w:rFonts w:ascii="Cambria" w:hAnsi="Cambria"/>
                <w:b/>
              </w:rPr>
              <w:t>ДАРИТЕЛЬ</w:t>
            </w:r>
          </w:p>
        </w:tc>
        <w:tc>
          <w:tcPr>
            <w:tcW w:w="4673" w:type="dxa"/>
            <w:vAlign w:val="center"/>
          </w:tcPr>
          <w:p w:rsidR="00DD6CA2" w:rsidRPr="00DD6CA2" w:rsidRDefault="00B212AA" w:rsidP="00DD6CA2">
            <w:pPr>
              <w:spacing w:line="271" w:lineRule="auto"/>
              <w:jc w:val="center"/>
              <w:rPr>
                <w:rFonts w:ascii="Cambria" w:hAnsi="Cambria"/>
                <w:b/>
              </w:rPr>
            </w:pPr>
            <w:r>
              <w:rPr>
                <w:rFonts w:ascii="Cambria" w:hAnsi="Cambria"/>
                <w:b/>
              </w:rPr>
              <w:t>ОДАРЯЕМЫЙ</w:t>
            </w:r>
          </w:p>
        </w:tc>
      </w:tr>
      <w:tr w:rsidR="00DD6CA2" w:rsidRPr="00DD6CA2" w:rsidTr="00E355D0">
        <w:trPr>
          <w:trHeight w:val="1821"/>
        </w:trPr>
        <w:tc>
          <w:tcPr>
            <w:tcW w:w="4672" w:type="dxa"/>
          </w:tcPr>
          <w:p w:rsidR="00DD6CA2" w:rsidRPr="00DD6CA2" w:rsidRDefault="00DD6CA2" w:rsidP="00DD6CA2">
            <w:pPr>
              <w:spacing w:line="271" w:lineRule="auto"/>
              <w:rPr>
                <w:rFonts w:ascii="Cambria" w:hAnsi="Cambria"/>
                <w:b/>
              </w:rPr>
            </w:pPr>
          </w:p>
        </w:tc>
        <w:tc>
          <w:tcPr>
            <w:tcW w:w="4673" w:type="dxa"/>
          </w:tcPr>
          <w:p w:rsidR="00DD6CA2" w:rsidRPr="00DD6CA2" w:rsidRDefault="00DD6CA2" w:rsidP="00DD6CA2">
            <w:pPr>
              <w:spacing w:line="271" w:lineRule="auto"/>
              <w:rPr>
                <w:rFonts w:ascii="Cambria" w:hAnsi="Cambria"/>
                <w:b/>
              </w:rPr>
            </w:pPr>
          </w:p>
        </w:tc>
      </w:tr>
    </w:tbl>
    <w:p w:rsidR="00E826D1" w:rsidRPr="00DD6CA2" w:rsidRDefault="00E826D1" w:rsidP="00E826D1">
      <w:pPr>
        <w:rPr>
          <w:rFonts w:ascii="Cambria" w:hAnsi="Cambria"/>
        </w:rPr>
      </w:pPr>
    </w:p>
    <w:sectPr w:rsidR="00E826D1" w:rsidRPr="00DD6CA2" w:rsidSect="00B15C2F">
      <w:footerReference w:type="default" r:id="rId8"/>
      <w:pgSz w:w="11906" w:h="16838"/>
      <w:pgMar w:top="1134" w:right="850"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8A" w:rsidRDefault="009C518A" w:rsidP="00B15C2F">
      <w:pPr>
        <w:spacing w:after="0" w:line="240" w:lineRule="auto"/>
      </w:pPr>
      <w:r>
        <w:separator/>
      </w:r>
    </w:p>
  </w:endnote>
  <w:endnote w:type="continuationSeparator" w:id="0">
    <w:p w:rsidR="009C518A" w:rsidRDefault="009C518A" w:rsidP="00B1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2038384940"/>
      <w:docPartObj>
        <w:docPartGallery w:val="Page Numbers (Bottom of Page)"/>
        <w:docPartUnique/>
      </w:docPartObj>
    </w:sdtPr>
    <w:sdtEndPr/>
    <w:sdtContent>
      <w:p w:rsidR="00B15C2F" w:rsidRPr="00B15C2F" w:rsidRDefault="00B15C2F">
        <w:pPr>
          <w:pStyle w:val="a7"/>
          <w:jc w:val="right"/>
          <w:rPr>
            <w:rFonts w:ascii="Cambria" w:hAnsi="Cambria"/>
          </w:rPr>
        </w:pPr>
        <w:r w:rsidRPr="00B15C2F">
          <w:rPr>
            <w:rFonts w:ascii="Cambria" w:hAnsi="Cambria"/>
          </w:rPr>
          <w:fldChar w:fldCharType="begin"/>
        </w:r>
        <w:r w:rsidRPr="00B15C2F">
          <w:rPr>
            <w:rFonts w:ascii="Cambria" w:hAnsi="Cambria"/>
          </w:rPr>
          <w:instrText>PAGE   \* MERGEFORMAT</w:instrText>
        </w:r>
        <w:r w:rsidRPr="00B15C2F">
          <w:rPr>
            <w:rFonts w:ascii="Cambria" w:hAnsi="Cambria"/>
          </w:rPr>
          <w:fldChar w:fldCharType="separate"/>
        </w:r>
        <w:r w:rsidR="008143FD">
          <w:rPr>
            <w:rFonts w:ascii="Cambria" w:hAnsi="Cambria"/>
            <w:noProof/>
          </w:rPr>
          <w:t>3</w:t>
        </w:r>
        <w:r w:rsidRPr="00B15C2F">
          <w:rPr>
            <w:rFonts w:ascii="Cambria" w:hAnsi="Cambria"/>
          </w:rPr>
          <w:fldChar w:fldCharType="end"/>
        </w:r>
      </w:p>
    </w:sdtContent>
  </w:sdt>
  <w:p w:rsidR="00B15C2F" w:rsidRDefault="00B15C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8A" w:rsidRDefault="009C518A" w:rsidP="00B15C2F">
      <w:pPr>
        <w:spacing w:after="0" w:line="240" w:lineRule="auto"/>
      </w:pPr>
      <w:r>
        <w:separator/>
      </w:r>
    </w:p>
  </w:footnote>
  <w:footnote w:type="continuationSeparator" w:id="0">
    <w:p w:rsidR="009C518A" w:rsidRDefault="009C518A" w:rsidP="00B1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9"/>
    <w:multiLevelType w:val="multilevel"/>
    <w:tmpl w:val="6634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56F4"/>
    <w:multiLevelType w:val="multilevel"/>
    <w:tmpl w:val="C708F51E"/>
    <w:lvl w:ilvl="0">
      <w:start w:val="1"/>
      <w:numFmt w:val="decimal"/>
      <w:lvlText w:val="%1."/>
      <w:lvlJc w:val="left"/>
      <w:pPr>
        <w:ind w:left="360" w:hanging="360"/>
      </w:pPr>
      <w:rPr>
        <w:rFonts w:hint="default"/>
        <w:b/>
        <w:sz w:val="22"/>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E0C63"/>
    <w:multiLevelType w:val="multilevel"/>
    <w:tmpl w:val="2FD2E4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C13DC6"/>
    <w:multiLevelType w:val="multilevel"/>
    <w:tmpl w:val="209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D0314"/>
    <w:multiLevelType w:val="multilevel"/>
    <w:tmpl w:val="66A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B58AC"/>
    <w:multiLevelType w:val="multilevel"/>
    <w:tmpl w:val="2FD2E4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27518F"/>
    <w:multiLevelType w:val="multilevel"/>
    <w:tmpl w:val="1BDC1E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52"/>
    <w:rsid w:val="000B32E9"/>
    <w:rsid w:val="000E54C9"/>
    <w:rsid w:val="00245792"/>
    <w:rsid w:val="002719F2"/>
    <w:rsid w:val="003175C6"/>
    <w:rsid w:val="003B5A1E"/>
    <w:rsid w:val="003F4AD2"/>
    <w:rsid w:val="0043638E"/>
    <w:rsid w:val="00474D79"/>
    <w:rsid w:val="004C3AB1"/>
    <w:rsid w:val="00541B72"/>
    <w:rsid w:val="00547BB1"/>
    <w:rsid w:val="00801BE5"/>
    <w:rsid w:val="008143FD"/>
    <w:rsid w:val="00833256"/>
    <w:rsid w:val="008336B1"/>
    <w:rsid w:val="008921D0"/>
    <w:rsid w:val="009C518A"/>
    <w:rsid w:val="00AA4D2E"/>
    <w:rsid w:val="00AE38A2"/>
    <w:rsid w:val="00B15C2F"/>
    <w:rsid w:val="00B212AA"/>
    <w:rsid w:val="00B776F1"/>
    <w:rsid w:val="00BD6D52"/>
    <w:rsid w:val="00BE2360"/>
    <w:rsid w:val="00C37E43"/>
    <w:rsid w:val="00CF2CC5"/>
    <w:rsid w:val="00DC7817"/>
    <w:rsid w:val="00DD6510"/>
    <w:rsid w:val="00DD6CA2"/>
    <w:rsid w:val="00DF6098"/>
    <w:rsid w:val="00E27C3B"/>
    <w:rsid w:val="00E826D1"/>
    <w:rsid w:val="00EA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5915"/>
  <w15:chartTrackingRefBased/>
  <w15:docId w15:val="{0095A7DF-9862-4EDA-BCED-F120668D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D6C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CF2C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CF2CC5"/>
    <w:rPr>
      <w:rFonts w:ascii="Times New Roman" w:hAnsi="Times New Roman" w:cs="Times New Roman"/>
      <w:b/>
      <w:bCs/>
      <w:sz w:val="20"/>
      <w:szCs w:val="20"/>
    </w:rPr>
  </w:style>
  <w:style w:type="paragraph" w:styleId="a3">
    <w:name w:val="No Spacing"/>
    <w:link w:val="a4"/>
    <w:uiPriority w:val="1"/>
    <w:qFormat/>
    <w:rsid w:val="00CF2CC5"/>
    <w:pPr>
      <w:spacing w:after="0" w:line="240" w:lineRule="auto"/>
    </w:pPr>
  </w:style>
  <w:style w:type="paragraph" w:styleId="a5">
    <w:name w:val="header"/>
    <w:basedOn w:val="a"/>
    <w:link w:val="a6"/>
    <w:uiPriority w:val="99"/>
    <w:unhideWhenUsed/>
    <w:rsid w:val="00B15C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5C2F"/>
  </w:style>
  <w:style w:type="paragraph" w:styleId="a7">
    <w:name w:val="footer"/>
    <w:basedOn w:val="a"/>
    <w:link w:val="a8"/>
    <w:uiPriority w:val="99"/>
    <w:unhideWhenUsed/>
    <w:rsid w:val="00B15C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5C2F"/>
  </w:style>
  <w:style w:type="character" w:customStyle="1" w:styleId="30">
    <w:name w:val="Заголовок 3 Знак"/>
    <w:basedOn w:val="a0"/>
    <w:link w:val="3"/>
    <w:uiPriority w:val="9"/>
    <w:rsid w:val="00DD6CA2"/>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DD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DD6CA2"/>
    <w:rPr>
      <w:b/>
      <w:bCs/>
    </w:rPr>
  </w:style>
  <w:style w:type="paragraph" w:styleId="ab">
    <w:name w:val="List Paragraph"/>
    <w:basedOn w:val="a"/>
    <w:uiPriority w:val="1"/>
    <w:qFormat/>
    <w:rsid w:val="00DD6CA2"/>
    <w:pPr>
      <w:ind w:left="720"/>
      <w:contextualSpacing/>
    </w:pPr>
  </w:style>
  <w:style w:type="character" w:customStyle="1" w:styleId="a4">
    <w:name w:val="Без интервала Знак"/>
    <w:link w:val="a3"/>
    <w:uiPriority w:val="1"/>
    <w:rsid w:val="00DD6CA2"/>
  </w:style>
  <w:style w:type="table" w:styleId="ac">
    <w:name w:val="Table Grid"/>
    <w:basedOn w:val="a1"/>
    <w:uiPriority w:val="39"/>
    <w:rsid w:val="00DD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a"/>
    <w:basedOn w:val="a0"/>
    <w:rsid w:val="000B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zakon.kz/Document/?doc_id=34329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284</cp:revision>
  <dcterms:created xsi:type="dcterms:W3CDTF">2024-09-23T09:28:00Z</dcterms:created>
  <dcterms:modified xsi:type="dcterms:W3CDTF">2024-09-26T07:04:00Z</dcterms:modified>
</cp:coreProperties>
</file>