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476" w:rsidRDefault="00264A92" w:rsidP="00264A92">
      <w:pPr>
        <w:jc w:val="center"/>
        <w:rPr>
          <w:rFonts w:ascii="Cambria" w:hAnsi="Cambria"/>
          <w:b/>
          <w:sz w:val="24"/>
          <w:szCs w:val="24"/>
          <w:shd w:val="clear" w:color="auto" w:fill="FFFFFF"/>
          <w:lang w:val="ru-MD"/>
        </w:rPr>
      </w:pPr>
      <w:r w:rsidRPr="00264A92">
        <w:rPr>
          <w:rFonts w:ascii="Cambria" w:hAnsi="Cambria"/>
          <w:b/>
          <w:sz w:val="24"/>
          <w:szCs w:val="24"/>
          <w:shd w:val="clear" w:color="auto" w:fill="FFFFFF"/>
        </w:rPr>
        <w:t>Договор аренды здания или сооружения</w:t>
      </w:r>
      <w:r w:rsidRPr="00264A92">
        <w:rPr>
          <w:rFonts w:ascii="Cambria" w:hAnsi="Cambria"/>
          <w:b/>
          <w:sz w:val="24"/>
          <w:szCs w:val="24"/>
          <w:shd w:val="clear" w:color="auto" w:fill="FFFFFF"/>
          <w:lang w:val="ru-MD"/>
        </w:rPr>
        <w:t xml:space="preserve"> №__</w:t>
      </w:r>
    </w:p>
    <w:p w:rsidR="00264A92" w:rsidRPr="004952A6" w:rsidRDefault="00264A92" w:rsidP="00264A9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b/>
        </w:rPr>
      </w:pPr>
      <w:bookmarkStart w:id="0" w:name="dfask0vf40"/>
      <w:r w:rsidRPr="004952A6">
        <w:rPr>
          <w:rFonts w:ascii="Cambria" w:hAnsi="Cambria"/>
          <w:b/>
        </w:rPr>
        <w:t xml:space="preserve">г. </w:t>
      </w:r>
      <w:r w:rsidRPr="004952A6">
        <w:rPr>
          <w:rStyle w:val="fill"/>
          <w:rFonts w:ascii="Cambria" w:hAnsi="Cambria"/>
          <w:color w:val="auto"/>
        </w:rPr>
        <w:t>__________</w:t>
      </w:r>
      <w:r w:rsidRPr="004952A6">
        <w:rPr>
          <w:rFonts w:ascii="Cambria" w:hAnsi="Cambria"/>
          <w:b/>
        </w:rPr>
        <w:t xml:space="preserve">                                                                                                                                 </w:t>
      </w:r>
      <w:proofErr w:type="gramStart"/>
      <w:r w:rsidRPr="004952A6">
        <w:rPr>
          <w:rFonts w:ascii="Cambria" w:hAnsi="Cambria"/>
          <w:b/>
        </w:rPr>
        <w:t xml:space="preserve">   «</w:t>
      </w:r>
      <w:proofErr w:type="gramEnd"/>
      <w:r w:rsidRPr="004952A6">
        <w:rPr>
          <w:rStyle w:val="fill"/>
          <w:rFonts w:ascii="Cambria" w:hAnsi="Cambria"/>
          <w:color w:val="auto"/>
        </w:rPr>
        <w:t>__</w:t>
      </w:r>
      <w:r w:rsidRPr="004952A6">
        <w:rPr>
          <w:rFonts w:ascii="Cambria" w:hAnsi="Cambria"/>
          <w:b/>
        </w:rPr>
        <w:t xml:space="preserve">» </w:t>
      </w:r>
      <w:r w:rsidRPr="004952A6">
        <w:rPr>
          <w:rStyle w:val="fill"/>
          <w:rFonts w:ascii="Cambria" w:hAnsi="Cambria"/>
          <w:color w:val="auto"/>
        </w:rPr>
        <w:t>__________</w:t>
      </w:r>
      <w:r w:rsidRPr="004952A6">
        <w:rPr>
          <w:rFonts w:ascii="Cambria" w:hAnsi="Cambria"/>
          <w:b/>
          <w:iCs/>
        </w:rPr>
        <w:t xml:space="preserve"> </w:t>
      </w:r>
      <w:r w:rsidRPr="004952A6">
        <w:rPr>
          <w:rFonts w:ascii="Cambria" w:hAnsi="Cambria"/>
          <w:b/>
        </w:rPr>
        <w:t>202_</w:t>
      </w:r>
      <w:r w:rsidRPr="004952A6">
        <w:rPr>
          <w:rFonts w:ascii="Cambria" w:hAnsi="Cambria"/>
          <w:b/>
          <w:iCs/>
        </w:rPr>
        <w:t xml:space="preserve"> </w:t>
      </w:r>
      <w:r w:rsidRPr="004952A6">
        <w:rPr>
          <w:rFonts w:ascii="Cambria" w:hAnsi="Cambria"/>
          <w:b/>
        </w:rPr>
        <w:t>г.</w:t>
      </w:r>
    </w:p>
    <w:p w:rsidR="00264A92" w:rsidRPr="004952A6" w:rsidRDefault="00264A92" w:rsidP="00264A9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rPr>
      </w:pPr>
      <w:bookmarkStart w:id="1" w:name="dfasdnrb3c"/>
      <w:bookmarkEnd w:id="0"/>
      <w:r w:rsidRPr="004952A6">
        <w:rPr>
          <w:rFonts w:ascii="Cambria" w:hAnsi="Cambria"/>
        </w:rPr>
        <w:t> </w:t>
      </w:r>
    </w:p>
    <w:p w:rsidR="00264A92" w:rsidRPr="004952A6" w:rsidRDefault="00264A92" w:rsidP="00264A92">
      <w:pPr>
        <w:ind w:firstLine="709"/>
        <w:jc w:val="both"/>
        <w:rPr>
          <w:rFonts w:ascii="Cambria" w:hAnsi="Cambria"/>
        </w:rPr>
      </w:pPr>
      <w:bookmarkStart w:id="2" w:name="dfasz6ldyz"/>
      <w:bookmarkEnd w:id="1"/>
      <w:r w:rsidRPr="004952A6">
        <w:rPr>
          <w:rStyle w:val="fill"/>
          <w:rFonts w:ascii="Cambria" w:hAnsi="Cambria"/>
          <w:color w:val="auto"/>
        </w:rPr>
        <w:tab/>
      </w:r>
      <w:bookmarkStart w:id="3" w:name="dfasamia4q"/>
      <w:bookmarkEnd w:id="2"/>
      <w:r w:rsidRPr="004952A6">
        <w:rPr>
          <w:rFonts w:ascii="Cambria" w:hAnsi="Cambria"/>
          <w:bCs/>
        </w:rPr>
        <w:t>__________________________________________</w:t>
      </w:r>
      <w:r w:rsidRPr="004952A6">
        <w:rPr>
          <w:rFonts w:ascii="Cambria" w:hAnsi="Cambria"/>
        </w:rPr>
        <w:t xml:space="preserve">, именуемое в дальнейшем </w:t>
      </w:r>
      <w:r w:rsidRPr="004952A6">
        <w:rPr>
          <w:rFonts w:ascii="Cambria" w:hAnsi="Cambria"/>
          <w:bCs/>
        </w:rPr>
        <w:t>«</w:t>
      </w:r>
      <w:r>
        <w:rPr>
          <w:rFonts w:ascii="Cambria" w:hAnsi="Cambria"/>
          <w:b/>
          <w:lang w:val="ru-MD"/>
        </w:rPr>
        <w:t>Арендодатель</w:t>
      </w:r>
      <w:r w:rsidRPr="004952A6">
        <w:rPr>
          <w:rFonts w:ascii="Cambria" w:hAnsi="Cambria"/>
          <w:bCs/>
        </w:rPr>
        <w:t>»</w:t>
      </w:r>
      <w:r w:rsidRPr="004952A6">
        <w:rPr>
          <w:rFonts w:ascii="Cambria" w:hAnsi="Cambria"/>
        </w:rPr>
        <w:t xml:space="preserve">, в лице ____________, действующего на основании ___________, с одной стороны, </w:t>
      </w:r>
      <w:bookmarkStart w:id="4" w:name="_Hlk24028147"/>
    </w:p>
    <w:bookmarkEnd w:id="4"/>
    <w:p w:rsidR="00264A92" w:rsidRPr="00933D3E" w:rsidRDefault="00264A92" w:rsidP="00264A92">
      <w:pPr>
        <w:ind w:firstLine="709"/>
        <w:jc w:val="both"/>
        <w:rPr>
          <w:rFonts w:ascii="Cambria" w:hAnsi="Cambria"/>
        </w:rPr>
      </w:pPr>
      <w:r w:rsidRPr="004952A6">
        <w:rPr>
          <w:rFonts w:ascii="Cambria" w:hAnsi="Cambria"/>
          <w:bCs/>
        </w:rPr>
        <w:t>__________________________________________</w:t>
      </w:r>
      <w:r w:rsidRPr="004952A6">
        <w:rPr>
          <w:rFonts w:ascii="Cambria" w:hAnsi="Cambria"/>
        </w:rPr>
        <w:t xml:space="preserve">, </w:t>
      </w:r>
      <w:r w:rsidRPr="00933D3E">
        <w:rPr>
          <w:rFonts w:ascii="Cambria" w:hAnsi="Cambria"/>
        </w:rPr>
        <w:t xml:space="preserve">именуемое в дальнейшем </w:t>
      </w:r>
      <w:r w:rsidRPr="00933D3E">
        <w:rPr>
          <w:rFonts w:ascii="Cambria" w:hAnsi="Cambria"/>
          <w:bCs/>
        </w:rPr>
        <w:t>«</w:t>
      </w:r>
      <w:r>
        <w:rPr>
          <w:rFonts w:ascii="Cambria" w:hAnsi="Cambria"/>
          <w:b/>
          <w:lang w:val="ru-MD"/>
        </w:rPr>
        <w:t>Арендатор</w:t>
      </w:r>
      <w:r w:rsidRPr="00933D3E">
        <w:rPr>
          <w:rFonts w:ascii="Cambria" w:hAnsi="Cambria"/>
          <w:bCs/>
        </w:rPr>
        <w:t>»</w:t>
      </w:r>
      <w:r w:rsidRPr="00933D3E">
        <w:rPr>
          <w:rFonts w:ascii="Cambria" w:hAnsi="Cambria"/>
        </w:rPr>
        <w:t xml:space="preserve">, в лице ____________, действующего на основании ___________, с другой стороны,  </w:t>
      </w:r>
    </w:p>
    <w:p w:rsidR="00264A92" w:rsidRDefault="00264A92" w:rsidP="00264A92">
      <w:pPr>
        <w:ind w:firstLine="709"/>
        <w:jc w:val="both"/>
        <w:rPr>
          <w:rFonts w:ascii="Cambria" w:hAnsi="Cambria"/>
        </w:rPr>
      </w:pPr>
      <w:r w:rsidRPr="00933D3E">
        <w:rPr>
          <w:rFonts w:ascii="Cambria" w:hAnsi="Cambria"/>
        </w:rPr>
        <w:t xml:space="preserve">совместно именуемые «Стороны», а по отдельности - «Сторона» или как указано выше, заключили настоящий Договор </w:t>
      </w:r>
      <w:r w:rsidRPr="00264A92">
        <w:rPr>
          <w:rFonts w:ascii="Cambria" w:hAnsi="Cambria"/>
          <w:szCs w:val="24"/>
          <w:shd w:val="clear" w:color="auto" w:fill="FFFFFF"/>
        </w:rPr>
        <w:t>аренды здания или сооружения</w:t>
      </w:r>
      <w:r w:rsidRPr="00264A92">
        <w:rPr>
          <w:rFonts w:ascii="Cambria" w:hAnsi="Cambria"/>
          <w:b/>
          <w:szCs w:val="24"/>
          <w:shd w:val="clear" w:color="auto" w:fill="FFFFFF"/>
          <w:lang w:val="ru-MD"/>
        </w:rPr>
        <w:t xml:space="preserve"> </w:t>
      </w:r>
      <w:r w:rsidRPr="00933D3E">
        <w:rPr>
          <w:rFonts w:ascii="Cambria" w:hAnsi="Cambria"/>
        </w:rPr>
        <w:t>(далее – «Договор») о нижеследующем:</w:t>
      </w:r>
      <w:bookmarkEnd w:id="3"/>
    </w:p>
    <w:p w:rsidR="00264A92" w:rsidRPr="008A7759" w:rsidRDefault="00264A92" w:rsidP="00121766">
      <w:pPr>
        <w:pStyle w:val="a4"/>
        <w:numPr>
          <w:ilvl w:val="0"/>
          <w:numId w:val="1"/>
        </w:numPr>
        <w:ind w:left="357" w:hanging="357"/>
        <w:jc w:val="center"/>
        <w:rPr>
          <w:rFonts w:ascii="Cambria" w:hAnsi="Cambria"/>
          <w:b/>
          <w:lang w:val="ru-MD"/>
        </w:rPr>
      </w:pPr>
      <w:r w:rsidRPr="008A7759">
        <w:rPr>
          <w:rFonts w:ascii="Cambria" w:hAnsi="Cambria"/>
          <w:b/>
          <w:lang w:val="ru-MD"/>
        </w:rPr>
        <w:t>ПРЕДМЕТ ДОГОВОРА</w:t>
      </w:r>
    </w:p>
    <w:p w:rsidR="00121766" w:rsidRPr="00121766" w:rsidRDefault="00121766" w:rsidP="00121766">
      <w:pPr>
        <w:pStyle w:val="a4"/>
        <w:numPr>
          <w:ilvl w:val="1"/>
          <w:numId w:val="1"/>
        </w:numPr>
        <w:spacing w:after="0" w:line="300" w:lineRule="exact"/>
        <w:ind w:left="0" w:firstLine="0"/>
        <w:jc w:val="both"/>
        <w:rPr>
          <w:rFonts w:ascii="Cambria" w:hAnsi="Cambria"/>
          <w:b/>
          <w:sz w:val="20"/>
          <w:lang w:val="ru-MD"/>
        </w:rPr>
      </w:pPr>
      <w:r w:rsidRPr="00121766">
        <w:rPr>
          <w:rFonts w:ascii="Cambria" w:eastAsia="Times New Roman" w:hAnsi="Cambria" w:cs="Times New Roman"/>
          <w:szCs w:val="24"/>
          <w:lang w:eastAsia="ru-RU"/>
        </w:rPr>
        <w:t>По настоящему Договору Арендодатель обязуется предоставить Арендатору во временное владение и пользование здание/сооружение, находящееся по адресу: _________________________________ (далее – «Объект»), а Арендатор обязуется использовать Объект в соответствии с его назначением и оплачивать арендную плату на условиях, предусмотренных настоящим Договором.</w:t>
      </w:r>
    </w:p>
    <w:p w:rsidR="00121766" w:rsidRPr="00121766" w:rsidRDefault="00121766" w:rsidP="00121766">
      <w:pPr>
        <w:pStyle w:val="a4"/>
        <w:numPr>
          <w:ilvl w:val="1"/>
          <w:numId w:val="1"/>
        </w:numPr>
        <w:spacing w:after="0" w:line="300" w:lineRule="exact"/>
        <w:ind w:left="0" w:firstLine="0"/>
        <w:jc w:val="both"/>
        <w:rPr>
          <w:rFonts w:ascii="Cambria" w:hAnsi="Cambria"/>
          <w:b/>
          <w:sz w:val="20"/>
          <w:lang w:val="ru-MD"/>
        </w:rPr>
      </w:pPr>
      <w:r w:rsidRPr="00121766">
        <w:rPr>
          <w:rFonts w:ascii="Cambria" w:eastAsia="Times New Roman" w:hAnsi="Cambria" w:cs="Times New Roman"/>
          <w:szCs w:val="24"/>
          <w:lang w:eastAsia="ru-RU"/>
        </w:rPr>
        <w:t>Объект принадлежит Арендодателю на праве собственности, что подтверждается правоустанавливающими документами: _______________________________ (указать документы, подтвер</w:t>
      </w:r>
      <w:r w:rsidR="00770BD4">
        <w:rPr>
          <w:rFonts w:ascii="Cambria" w:eastAsia="Times New Roman" w:hAnsi="Cambria" w:cs="Times New Roman"/>
          <w:szCs w:val="24"/>
          <w:lang w:eastAsia="ru-RU"/>
        </w:rPr>
        <w:t>ждающие право собственности на О</w:t>
      </w:r>
      <w:r w:rsidRPr="00121766">
        <w:rPr>
          <w:rFonts w:ascii="Cambria" w:eastAsia="Times New Roman" w:hAnsi="Cambria" w:cs="Times New Roman"/>
          <w:szCs w:val="24"/>
          <w:lang w:eastAsia="ru-RU"/>
        </w:rPr>
        <w:t>бъект).</w:t>
      </w:r>
    </w:p>
    <w:p w:rsidR="007C370B" w:rsidRPr="007C370B" w:rsidRDefault="00121766" w:rsidP="007C370B">
      <w:pPr>
        <w:pStyle w:val="a4"/>
        <w:numPr>
          <w:ilvl w:val="1"/>
          <w:numId w:val="1"/>
        </w:numPr>
        <w:spacing w:after="0" w:line="300" w:lineRule="exact"/>
        <w:ind w:left="0" w:firstLine="0"/>
        <w:jc w:val="both"/>
        <w:rPr>
          <w:rFonts w:ascii="Cambria" w:hAnsi="Cambria"/>
          <w:b/>
          <w:sz w:val="20"/>
          <w:lang w:val="ru-MD"/>
        </w:rPr>
      </w:pPr>
      <w:r w:rsidRPr="00121766">
        <w:rPr>
          <w:rFonts w:ascii="Cambria" w:eastAsia="Times New Roman" w:hAnsi="Cambria" w:cs="Times New Roman"/>
          <w:szCs w:val="24"/>
          <w:lang w:eastAsia="ru-RU"/>
        </w:rPr>
        <w:t xml:space="preserve">Состав и площадь </w:t>
      </w:r>
      <w:bookmarkStart w:id="5" w:name="_GoBack"/>
      <w:r w:rsidRPr="00121766">
        <w:rPr>
          <w:rFonts w:ascii="Cambria" w:eastAsia="Times New Roman" w:hAnsi="Cambria" w:cs="Times New Roman"/>
          <w:szCs w:val="24"/>
          <w:lang w:eastAsia="ru-RU"/>
        </w:rPr>
        <w:t>Объе</w:t>
      </w:r>
      <w:bookmarkEnd w:id="5"/>
      <w:r w:rsidRPr="00121766">
        <w:rPr>
          <w:rFonts w:ascii="Cambria" w:eastAsia="Times New Roman" w:hAnsi="Cambria" w:cs="Times New Roman"/>
          <w:szCs w:val="24"/>
          <w:lang w:eastAsia="ru-RU"/>
        </w:rPr>
        <w:t xml:space="preserve">кта: ________________________________ (подробное описание </w:t>
      </w:r>
      <w:r w:rsidR="007C370B">
        <w:rPr>
          <w:rFonts w:ascii="Cambria" w:eastAsia="Times New Roman" w:hAnsi="Cambria" w:cs="Times New Roman"/>
          <w:szCs w:val="24"/>
          <w:lang w:eastAsia="ru-RU"/>
        </w:rPr>
        <w:t>Объекта</w:t>
      </w:r>
      <w:r w:rsidRPr="00121766">
        <w:rPr>
          <w:rFonts w:ascii="Cambria" w:eastAsia="Times New Roman" w:hAnsi="Cambria" w:cs="Times New Roman"/>
          <w:szCs w:val="24"/>
          <w:lang w:eastAsia="ru-RU"/>
        </w:rPr>
        <w:t>, общая площадь, функциональные зоны).</w:t>
      </w:r>
    </w:p>
    <w:p w:rsidR="007C370B" w:rsidRPr="007C370B" w:rsidRDefault="007C370B" w:rsidP="007C370B">
      <w:pPr>
        <w:pStyle w:val="a4"/>
        <w:numPr>
          <w:ilvl w:val="1"/>
          <w:numId w:val="1"/>
        </w:numPr>
        <w:spacing w:after="0" w:line="300" w:lineRule="exact"/>
        <w:ind w:left="0" w:firstLine="0"/>
        <w:jc w:val="both"/>
        <w:rPr>
          <w:rFonts w:ascii="Cambria" w:hAnsi="Cambria"/>
          <w:b/>
          <w:sz w:val="20"/>
          <w:lang w:val="ru-MD"/>
        </w:rPr>
      </w:pPr>
      <w:r w:rsidRPr="007C370B">
        <w:rPr>
          <w:rFonts w:ascii="Cambria" w:hAnsi="Cambria"/>
        </w:rPr>
        <w:t xml:space="preserve">Арендодатель подтверждает, что </w:t>
      </w:r>
      <w:r w:rsidRPr="00121766">
        <w:rPr>
          <w:rFonts w:ascii="Cambria" w:eastAsia="Times New Roman" w:hAnsi="Cambria" w:cs="Times New Roman"/>
          <w:szCs w:val="24"/>
          <w:lang w:eastAsia="ru-RU"/>
        </w:rPr>
        <w:t>Объект</w:t>
      </w:r>
      <w:r w:rsidRPr="007C370B">
        <w:rPr>
          <w:rFonts w:ascii="Cambria" w:hAnsi="Cambria"/>
        </w:rPr>
        <w:t xml:space="preserve"> не является предметом залога третьих лиц, под арестом и запрещением не состоит, не является предметом аналогичного договора аренды с третьими лицами.</w:t>
      </w:r>
    </w:p>
    <w:p w:rsidR="007C370B" w:rsidRPr="007C370B" w:rsidRDefault="007C370B" w:rsidP="007C370B">
      <w:pPr>
        <w:pStyle w:val="a4"/>
        <w:numPr>
          <w:ilvl w:val="1"/>
          <w:numId w:val="1"/>
        </w:numPr>
        <w:spacing w:after="0" w:line="300" w:lineRule="exact"/>
        <w:ind w:left="0" w:firstLine="0"/>
        <w:jc w:val="both"/>
        <w:rPr>
          <w:rFonts w:ascii="Cambria" w:hAnsi="Cambria"/>
          <w:b/>
          <w:sz w:val="20"/>
          <w:lang w:val="ru-MD"/>
        </w:rPr>
      </w:pPr>
      <w:r w:rsidRPr="007C370B">
        <w:rPr>
          <w:rFonts w:ascii="Cambria" w:hAnsi="Cambria"/>
        </w:rPr>
        <w:t xml:space="preserve">Продукция и доходы, полученные Арендатором в результате использования </w:t>
      </w:r>
      <w:r w:rsidRPr="00121766">
        <w:rPr>
          <w:rFonts w:ascii="Cambria" w:eastAsia="Times New Roman" w:hAnsi="Cambria" w:cs="Times New Roman"/>
          <w:szCs w:val="24"/>
          <w:lang w:eastAsia="ru-RU"/>
        </w:rPr>
        <w:t>Объект</w:t>
      </w:r>
      <w:r>
        <w:rPr>
          <w:rFonts w:ascii="Cambria" w:eastAsia="Times New Roman" w:hAnsi="Cambria" w:cs="Times New Roman"/>
          <w:szCs w:val="24"/>
          <w:lang w:eastAsia="ru-RU"/>
        </w:rPr>
        <w:t>а</w:t>
      </w:r>
      <w:r w:rsidRPr="007C370B">
        <w:rPr>
          <w:rFonts w:ascii="Cambria" w:hAnsi="Cambria"/>
        </w:rPr>
        <w:t>, является его собственностью.</w:t>
      </w:r>
    </w:p>
    <w:p w:rsidR="00264A92" w:rsidRPr="000A25A1" w:rsidRDefault="00264A92" w:rsidP="000A25A1">
      <w:pPr>
        <w:pStyle w:val="aa"/>
        <w:spacing w:line="300" w:lineRule="exact"/>
        <w:jc w:val="both"/>
        <w:rPr>
          <w:rFonts w:ascii="Cambria" w:hAnsi="Cambria"/>
          <w:lang w:val="ru-MD"/>
        </w:rPr>
      </w:pPr>
    </w:p>
    <w:p w:rsidR="000A25A1" w:rsidRPr="000A25A1" w:rsidRDefault="000A25A1" w:rsidP="000A25A1">
      <w:pPr>
        <w:pStyle w:val="aa"/>
        <w:numPr>
          <w:ilvl w:val="0"/>
          <w:numId w:val="1"/>
        </w:numPr>
        <w:spacing w:line="300" w:lineRule="exact"/>
        <w:ind w:left="357" w:hanging="357"/>
        <w:jc w:val="center"/>
        <w:rPr>
          <w:rFonts w:ascii="Cambria" w:eastAsia="Times New Roman" w:hAnsi="Cambria" w:cs="Times New Roman"/>
          <w:b/>
          <w:bCs/>
          <w:lang w:eastAsia="ru-RU"/>
        </w:rPr>
      </w:pPr>
      <w:r w:rsidRPr="000A25A1">
        <w:rPr>
          <w:rFonts w:ascii="Cambria" w:eastAsia="Times New Roman" w:hAnsi="Cambria" w:cs="Times New Roman"/>
          <w:b/>
          <w:bCs/>
          <w:lang w:eastAsia="ru-RU"/>
        </w:rPr>
        <w:t>СТОИМОСТЬ ДОГОВОРА И ПОРЯДОК РАСЧЕТОВ</w:t>
      </w:r>
    </w:p>
    <w:p w:rsidR="004538CA" w:rsidRPr="004538CA" w:rsidRDefault="009C6740" w:rsidP="004538CA">
      <w:pPr>
        <w:pStyle w:val="aa"/>
        <w:numPr>
          <w:ilvl w:val="1"/>
          <w:numId w:val="1"/>
        </w:numPr>
        <w:spacing w:line="300" w:lineRule="exact"/>
        <w:ind w:left="0" w:firstLine="0"/>
        <w:jc w:val="both"/>
        <w:rPr>
          <w:rFonts w:ascii="Cambria" w:eastAsia="Times New Roman" w:hAnsi="Cambria" w:cs="Times New Roman"/>
          <w:lang w:eastAsia="ru-RU"/>
        </w:rPr>
      </w:pPr>
      <w:r w:rsidRPr="009C6740">
        <w:rPr>
          <w:rFonts w:ascii="Cambria" w:hAnsi="Cambria"/>
          <w:color w:val="000000"/>
        </w:rPr>
        <w:t xml:space="preserve">За владение и пользование </w:t>
      </w:r>
      <w:r w:rsidR="008B404F">
        <w:rPr>
          <w:rFonts w:ascii="Cambria" w:hAnsi="Cambria"/>
          <w:color w:val="000000"/>
        </w:rPr>
        <w:t>Объектом, указанным в пункте 1.1</w:t>
      </w:r>
      <w:r w:rsidRPr="009C6740">
        <w:rPr>
          <w:rFonts w:ascii="Cambria" w:hAnsi="Cambria"/>
          <w:color w:val="000000"/>
        </w:rPr>
        <w:t xml:space="preserve">. настоящего Договора, </w:t>
      </w:r>
      <w:r w:rsidR="004538CA">
        <w:rPr>
          <w:rFonts w:ascii="Cambria" w:hAnsi="Cambria"/>
          <w:color w:val="000000"/>
        </w:rPr>
        <w:t>Арендатор обязуется уплачивать а</w:t>
      </w:r>
      <w:r w:rsidRPr="009C6740">
        <w:rPr>
          <w:rFonts w:ascii="Cambria" w:hAnsi="Cambria"/>
          <w:color w:val="000000"/>
        </w:rPr>
        <w:t>рендную плату в размере _________________</w:t>
      </w:r>
      <w:r w:rsidR="008B404F">
        <w:rPr>
          <w:rFonts w:ascii="Cambria" w:hAnsi="Cambria"/>
          <w:color w:val="000000"/>
        </w:rPr>
        <w:t xml:space="preserve"> (</w:t>
      </w:r>
      <w:r w:rsidRPr="009C6740">
        <w:rPr>
          <w:rFonts w:ascii="Cambria" w:hAnsi="Cambria"/>
          <w:color w:val="000000"/>
        </w:rPr>
        <w:t>__________________</w:t>
      </w:r>
      <w:r w:rsidR="008B404F">
        <w:rPr>
          <w:rFonts w:ascii="Cambria" w:hAnsi="Cambria"/>
          <w:color w:val="000000"/>
        </w:rPr>
        <w:t>)</w:t>
      </w:r>
      <w:r w:rsidRPr="009C6740">
        <w:rPr>
          <w:rFonts w:ascii="Cambria" w:hAnsi="Cambria"/>
          <w:color w:val="000000"/>
        </w:rPr>
        <w:t xml:space="preserve"> тенге в месяц. </w:t>
      </w:r>
    </w:p>
    <w:p w:rsidR="009C6740" w:rsidRPr="004538CA" w:rsidRDefault="004538CA" w:rsidP="004538CA">
      <w:pPr>
        <w:pStyle w:val="aa"/>
        <w:numPr>
          <w:ilvl w:val="1"/>
          <w:numId w:val="1"/>
        </w:numPr>
        <w:spacing w:line="300" w:lineRule="exact"/>
        <w:ind w:left="0" w:firstLine="0"/>
        <w:jc w:val="both"/>
        <w:rPr>
          <w:rFonts w:ascii="Cambria" w:eastAsia="Times New Roman" w:hAnsi="Cambria" w:cs="Times New Roman"/>
          <w:lang w:eastAsia="ru-RU"/>
        </w:rPr>
      </w:pPr>
      <w:r>
        <w:rPr>
          <w:rFonts w:ascii="Cambria" w:hAnsi="Cambria"/>
          <w:color w:val="000000"/>
        </w:rPr>
        <w:t>Арендатор оплачивает а</w:t>
      </w:r>
      <w:r w:rsidRPr="004538CA">
        <w:rPr>
          <w:rFonts w:ascii="Cambria" w:hAnsi="Cambria"/>
          <w:color w:val="000000"/>
        </w:rPr>
        <w:t xml:space="preserve">рендную плату за владение и пользование </w:t>
      </w:r>
      <w:r>
        <w:rPr>
          <w:rFonts w:ascii="Cambria" w:hAnsi="Cambria"/>
          <w:color w:val="000000"/>
        </w:rPr>
        <w:t>Объекто</w:t>
      </w:r>
      <w:r w:rsidRPr="004538CA">
        <w:rPr>
          <w:rFonts w:ascii="Cambria" w:hAnsi="Cambria"/>
          <w:color w:val="000000"/>
        </w:rPr>
        <w:t>м – ежемесячно авансом</w:t>
      </w:r>
      <w:r w:rsidRPr="004538CA">
        <w:rPr>
          <w:rFonts w:ascii="Cambria" w:hAnsi="Cambria"/>
          <w:b/>
          <w:color w:val="000000"/>
        </w:rPr>
        <w:t>.</w:t>
      </w:r>
    </w:p>
    <w:p w:rsidR="000A25A1" w:rsidRPr="00C66721" w:rsidRDefault="000A25A1" w:rsidP="000A25A1">
      <w:pPr>
        <w:pStyle w:val="aa"/>
        <w:numPr>
          <w:ilvl w:val="1"/>
          <w:numId w:val="1"/>
        </w:numPr>
        <w:spacing w:line="300" w:lineRule="exact"/>
        <w:ind w:left="0" w:firstLine="0"/>
        <w:jc w:val="both"/>
        <w:rPr>
          <w:rFonts w:ascii="Cambria" w:eastAsia="Times New Roman" w:hAnsi="Cambria" w:cs="Times New Roman"/>
          <w:lang w:eastAsia="ru-RU"/>
        </w:rPr>
      </w:pPr>
      <w:r w:rsidRPr="000A25A1">
        <w:rPr>
          <w:rFonts w:ascii="Cambria" w:eastAsia="Times New Roman" w:hAnsi="Cambria" w:cs="Times New Roman"/>
          <w:lang w:eastAsia="ru-RU"/>
        </w:rPr>
        <w:t>Арендная плата может б</w:t>
      </w:r>
      <w:r w:rsidR="006C67C9">
        <w:rPr>
          <w:rFonts w:ascii="Cambria" w:eastAsia="Times New Roman" w:hAnsi="Cambria" w:cs="Times New Roman"/>
          <w:lang w:eastAsia="ru-RU"/>
        </w:rPr>
        <w:t>ыть пересмотрена по соглашению Сторон</w:t>
      </w:r>
      <w:r w:rsidR="00C66721">
        <w:rPr>
          <w:rFonts w:ascii="Cambria" w:eastAsia="Times New Roman" w:hAnsi="Cambria" w:cs="Times New Roman"/>
          <w:lang w:eastAsia="ru-RU"/>
        </w:rPr>
        <w:t xml:space="preserve"> </w:t>
      </w:r>
      <w:r w:rsidR="00C66721" w:rsidRPr="00C66721">
        <w:rPr>
          <w:rFonts w:ascii="Cambria" w:hAnsi="Cambria"/>
        </w:rPr>
        <w:t>не чаще одного раза в год и в зависимости от изменения рыночных условий или уровня инфляции.</w:t>
      </w:r>
    </w:p>
    <w:p w:rsidR="00174811" w:rsidRPr="007C1C5F" w:rsidRDefault="000A25A1" w:rsidP="007C1C5F">
      <w:pPr>
        <w:pStyle w:val="aa"/>
        <w:numPr>
          <w:ilvl w:val="1"/>
          <w:numId w:val="1"/>
        </w:numPr>
        <w:spacing w:line="300" w:lineRule="exact"/>
        <w:ind w:left="0" w:firstLine="0"/>
        <w:jc w:val="both"/>
        <w:rPr>
          <w:rFonts w:ascii="Cambria" w:eastAsia="Times New Roman" w:hAnsi="Cambria" w:cs="Times New Roman"/>
          <w:lang w:eastAsia="ru-RU"/>
        </w:rPr>
      </w:pPr>
      <w:r w:rsidRPr="000A25A1">
        <w:rPr>
          <w:rFonts w:ascii="Cambria" w:eastAsia="Times New Roman" w:hAnsi="Cambria" w:cs="Times New Roman"/>
          <w:lang w:eastAsia="ru-RU"/>
        </w:rPr>
        <w:t xml:space="preserve">Оплата арендной платы осуществляется </w:t>
      </w:r>
      <w:r w:rsidR="006C67C9">
        <w:rPr>
          <w:rFonts w:ascii="Cambria" w:eastAsia="Times New Roman" w:hAnsi="Cambria" w:cs="Times New Roman"/>
          <w:lang w:eastAsia="ru-RU"/>
        </w:rPr>
        <w:t xml:space="preserve">Арендатором путем </w:t>
      </w:r>
      <w:r w:rsidR="005F28C8">
        <w:rPr>
          <w:rFonts w:ascii="Cambria" w:eastAsia="Times New Roman" w:hAnsi="Cambria" w:cs="Times New Roman"/>
          <w:lang w:eastAsia="ru-RU"/>
        </w:rPr>
        <w:t xml:space="preserve">безналичного </w:t>
      </w:r>
      <w:r w:rsidR="006C67C9">
        <w:rPr>
          <w:rFonts w:ascii="Cambria" w:eastAsia="Times New Roman" w:hAnsi="Cambria" w:cs="Times New Roman"/>
          <w:lang w:eastAsia="ru-RU"/>
        </w:rPr>
        <w:t xml:space="preserve">перевода денежных средств </w:t>
      </w:r>
      <w:r w:rsidRPr="000A25A1">
        <w:rPr>
          <w:rFonts w:ascii="Cambria" w:eastAsia="Times New Roman" w:hAnsi="Cambria" w:cs="Times New Roman"/>
          <w:lang w:eastAsia="ru-RU"/>
        </w:rPr>
        <w:t>на расчетный счет Арендодателя</w:t>
      </w:r>
      <w:r w:rsidR="005F28C8">
        <w:rPr>
          <w:rFonts w:ascii="Cambria" w:eastAsia="Times New Roman" w:hAnsi="Cambria" w:cs="Times New Roman"/>
          <w:lang w:eastAsia="ru-RU"/>
        </w:rPr>
        <w:t xml:space="preserve"> не позднее 5 (пятого) числа расчетного месяца</w:t>
      </w:r>
      <w:r w:rsidR="006C67C9">
        <w:rPr>
          <w:rFonts w:ascii="Cambria" w:eastAsia="Times New Roman" w:hAnsi="Cambria" w:cs="Times New Roman"/>
          <w:lang w:eastAsia="ru-RU"/>
        </w:rPr>
        <w:t xml:space="preserve">. </w:t>
      </w:r>
      <w:r w:rsidR="00CC32BB">
        <w:rPr>
          <w:rFonts w:ascii="Cambria" w:eastAsia="Times New Roman" w:hAnsi="Cambria" w:cs="Times New Roman"/>
          <w:lang w:eastAsia="ru-RU"/>
        </w:rPr>
        <w:t xml:space="preserve">   </w:t>
      </w:r>
    </w:p>
    <w:p w:rsidR="000A25A1" w:rsidRPr="000A25A1" w:rsidRDefault="000A25A1" w:rsidP="000A25A1">
      <w:pPr>
        <w:pStyle w:val="aa"/>
        <w:numPr>
          <w:ilvl w:val="0"/>
          <w:numId w:val="1"/>
        </w:numPr>
        <w:spacing w:line="300" w:lineRule="exact"/>
        <w:ind w:left="357" w:hanging="357"/>
        <w:jc w:val="center"/>
        <w:rPr>
          <w:rFonts w:ascii="Cambria" w:eastAsia="Times New Roman" w:hAnsi="Cambria" w:cs="Times New Roman"/>
          <w:bCs/>
          <w:lang w:eastAsia="ru-RU"/>
        </w:rPr>
      </w:pPr>
      <w:r w:rsidRPr="000A25A1">
        <w:rPr>
          <w:rFonts w:ascii="Cambria" w:eastAsia="Times New Roman" w:hAnsi="Cambria" w:cs="Times New Roman"/>
          <w:b/>
          <w:bCs/>
          <w:lang w:eastAsia="ru-RU"/>
        </w:rPr>
        <w:t>ПОРЯДОК ПЕРЕДАЧИ И ВОЗВРАТА ОБЪЕКТА</w:t>
      </w:r>
    </w:p>
    <w:p w:rsidR="000A25A1" w:rsidRDefault="000A25A1" w:rsidP="000A25A1">
      <w:pPr>
        <w:pStyle w:val="aa"/>
        <w:numPr>
          <w:ilvl w:val="1"/>
          <w:numId w:val="1"/>
        </w:numPr>
        <w:spacing w:line="300" w:lineRule="exact"/>
        <w:ind w:left="0" w:firstLine="0"/>
        <w:jc w:val="both"/>
        <w:rPr>
          <w:rFonts w:ascii="Cambria" w:eastAsia="Times New Roman" w:hAnsi="Cambria" w:cs="Times New Roman"/>
          <w:lang w:eastAsia="ru-RU"/>
        </w:rPr>
      </w:pPr>
      <w:r w:rsidRPr="000A25A1">
        <w:rPr>
          <w:rFonts w:ascii="Cambria" w:eastAsia="Times New Roman" w:hAnsi="Cambria" w:cs="Times New Roman"/>
          <w:lang w:eastAsia="ru-RU"/>
        </w:rPr>
        <w:t xml:space="preserve">Передача Объекта </w:t>
      </w:r>
      <w:r w:rsidR="001C7620">
        <w:rPr>
          <w:rFonts w:ascii="Cambria" w:eastAsia="Times New Roman" w:hAnsi="Cambria" w:cs="Times New Roman"/>
          <w:lang w:eastAsia="ru-RU"/>
        </w:rPr>
        <w:t>осуществляется по А</w:t>
      </w:r>
      <w:r w:rsidRPr="000A25A1">
        <w:rPr>
          <w:rFonts w:ascii="Cambria" w:eastAsia="Times New Roman" w:hAnsi="Cambria" w:cs="Times New Roman"/>
          <w:lang w:eastAsia="ru-RU"/>
        </w:rPr>
        <w:t>кту приёма-п</w:t>
      </w:r>
      <w:r w:rsidR="001C7620">
        <w:rPr>
          <w:rFonts w:ascii="Cambria" w:eastAsia="Times New Roman" w:hAnsi="Cambria" w:cs="Times New Roman"/>
          <w:lang w:eastAsia="ru-RU"/>
        </w:rPr>
        <w:t>ередачи, который подписывается С</w:t>
      </w:r>
      <w:r w:rsidRPr="000A25A1">
        <w:rPr>
          <w:rFonts w:ascii="Cambria" w:eastAsia="Times New Roman" w:hAnsi="Cambria" w:cs="Times New Roman"/>
          <w:lang w:eastAsia="ru-RU"/>
        </w:rPr>
        <w:t>торонами при передаче Объекта Арендатору.</w:t>
      </w:r>
    </w:p>
    <w:p w:rsidR="000A25A1" w:rsidRDefault="000A25A1" w:rsidP="000A25A1">
      <w:pPr>
        <w:pStyle w:val="aa"/>
        <w:numPr>
          <w:ilvl w:val="1"/>
          <w:numId w:val="1"/>
        </w:numPr>
        <w:spacing w:line="300" w:lineRule="exact"/>
        <w:ind w:left="0" w:firstLine="0"/>
        <w:jc w:val="both"/>
        <w:rPr>
          <w:rFonts w:ascii="Cambria" w:eastAsia="Times New Roman" w:hAnsi="Cambria" w:cs="Times New Roman"/>
          <w:lang w:eastAsia="ru-RU"/>
        </w:rPr>
      </w:pPr>
      <w:r w:rsidRPr="000A25A1">
        <w:rPr>
          <w:rFonts w:ascii="Cambria" w:eastAsia="Times New Roman" w:hAnsi="Cambria" w:cs="Times New Roman"/>
          <w:lang w:eastAsia="ru-RU"/>
        </w:rPr>
        <w:t>По окончании срока аренды или при досрочном расторжении Договора Арендатор обязан возвратить Объект Арендодателю в состоянии, не хуже, чем на момент передачи, с учётом нормального износа.</w:t>
      </w:r>
    </w:p>
    <w:p w:rsidR="00070522" w:rsidRPr="002B13BF" w:rsidRDefault="000A25A1" w:rsidP="00070522">
      <w:pPr>
        <w:pStyle w:val="aa"/>
        <w:numPr>
          <w:ilvl w:val="1"/>
          <w:numId w:val="1"/>
        </w:numPr>
        <w:spacing w:line="300" w:lineRule="exact"/>
        <w:ind w:left="0" w:firstLine="0"/>
        <w:jc w:val="both"/>
        <w:rPr>
          <w:rFonts w:ascii="Cambria" w:eastAsia="Times New Roman" w:hAnsi="Cambria" w:cs="Times New Roman"/>
          <w:lang w:eastAsia="ru-RU"/>
        </w:rPr>
      </w:pPr>
      <w:r w:rsidRPr="000A25A1">
        <w:rPr>
          <w:rFonts w:ascii="Cambria" w:eastAsia="Times New Roman" w:hAnsi="Cambria" w:cs="Times New Roman"/>
          <w:lang w:eastAsia="ru-RU"/>
        </w:rPr>
        <w:t>В случае выявления дефектов, вызванных небрежным использованием Объекта, Арендатор обязан возместить Арендодателю расходы на их устранение.</w:t>
      </w:r>
    </w:p>
    <w:p w:rsidR="000A25A1" w:rsidRDefault="000A25A1" w:rsidP="000A25A1">
      <w:pPr>
        <w:pStyle w:val="aa"/>
        <w:spacing w:line="300" w:lineRule="exact"/>
        <w:jc w:val="both"/>
        <w:rPr>
          <w:rFonts w:ascii="Cambria" w:eastAsia="Times New Roman" w:hAnsi="Cambria" w:cs="Times New Roman"/>
          <w:bCs/>
          <w:lang w:eastAsia="ru-RU"/>
        </w:rPr>
      </w:pPr>
    </w:p>
    <w:p w:rsidR="000A25A1" w:rsidRPr="000A25A1" w:rsidRDefault="000A25A1" w:rsidP="000A25A1">
      <w:pPr>
        <w:pStyle w:val="aa"/>
        <w:numPr>
          <w:ilvl w:val="0"/>
          <w:numId w:val="1"/>
        </w:numPr>
        <w:spacing w:line="300" w:lineRule="exact"/>
        <w:ind w:left="357" w:hanging="357"/>
        <w:jc w:val="center"/>
        <w:rPr>
          <w:rFonts w:ascii="Cambria" w:eastAsia="Times New Roman" w:hAnsi="Cambria" w:cs="Times New Roman"/>
          <w:b/>
          <w:bCs/>
          <w:lang w:eastAsia="ru-RU"/>
        </w:rPr>
      </w:pPr>
      <w:r w:rsidRPr="000A25A1">
        <w:rPr>
          <w:rFonts w:ascii="Cambria" w:eastAsia="Times New Roman" w:hAnsi="Cambria" w:cs="Times New Roman"/>
          <w:b/>
          <w:bCs/>
          <w:lang w:eastAsia="ru-RU"/>
        </w:rPr>
        <w:lastRenderedPageBreak/>
        <w:t>КАПИТАЛЬНЫЙ И ТЕКУЩИЙ РЕМОНТ</w:t>
      </w:r>
    </w:p>
    <w:p w:rsidR="000A25A1" w:rsidRDefault="000A25A1" w:rsidP="000A25A1">
      <w:pPr>
        <w:pStyle w:val="aa"/>
        <w:numPr>
          <w:ilvl w:val="1"/>
          <w:numId w:val="1"/>
        </w:numPr>
        <w:spacing w:line="300" w:lineRule="exact"/>
        <w:ind w:left="0" w:firstLine="0"/>
        <w:jc w:val="both"/>
        <w:rPr>
          <w:rFonts w:ascii="Cambria" w:eastAsia="Times New Roman" w:hAnsi="Cambria" w:cs="Times New Roman"/>
          <w:lang w:eastAsia="ru-RU"/>
        </w:rPr>
      </w:pPr>
      <w:r w:rsidRPr="000A25A1">
        <w:rPr>
          <w:rFonts w:ascii="Cambria" w:eastAsia="Times New Roman" w:hAnsi="Cambria" w:cs="Times New Roman"/>
          <w:lang w:eastAsia="ru-RU"/>
        </w:rPr>
        <w:t>Арендодатель обязуется за свой счет проводить капитальный ремонт Объекта, если иное не предусмотрено настоящим Договором.</w:t>
      </w:r>
    </w:p>
    <w:p w:rsidR="000A25A1" w:rsidRDefault="000A25A1" w:rsidP="000A25A1">
      <w:pPr>
        <w:pStyle w:val="aa"/>
        <w:numPr>
          <w:ilvl w:val="1"/>
          <w:numId w:val="1"/>
        </w:numPr>
        <w:spacing w:line="300" w:lineRule="exact"/>
        <w:ind w:left="0" w:firstLine="0"/>
        <w:jc w:val="both"/>
        <w:rPr>
          <w:rFonts w:ascii="Cambria" w:eastAsia="Times New Roman" w:hAnsi="Cambria" w:cs="Times New Roman"/>
          <w:lang w:eastAsia="ru-RU"/>
        </w:rPr>
      </w:pPr>
      <w:r w:rsidRPr="000A25A1">
        <w:rPr>
          <w:rFonts w:ascii="Cambria" w:eastAsia="Times New Roman" w:hAnsi="Cambria" w:cs="Times New Roman"/>
          <w:lang w:eastAsia="ru-RU"/>
        </w:rPr>
        <w:t>Арендатор за свой счет проводит текущи</w:t>
      </w:r>
      <w:r w:rsidR="00CD261C">
        <w:rPr>
          <w:rFonts w:ascii="Cambria" w:eastAsia="Times New Roman" w:hAnsi="Cambria" w:cs="Times New Roman"/>
          <w:lang w:eastAsia="ru-RU"/>
        </w:rPr>
        <w:t>й ремонт и поддерживает Объект</w:t>
      </w:r>
      <w:r w:rsidRPr="000A25A1">
        <w:rPr>
          <w:rFonts w:ascii="Cambria" w:eastAsia="Times New Roman" w:hAnsi="Cambria" w:cs="Times New Roman"/>
          <w:lang w:eastAsia="ru-RU"/>
        </w:rPr>
        <w:t xml:space="preserve"> в надлежащем состоянии.</w:t>
      </w:r>
      <w:r w:rsidR="00CD261C">
        <w:rPr>
          <w:rFonts w:ascii="Cambria" w:eastAsia="Times New Roman" w:hAnsi="Cambria" w:cs="Times New Roman"/>
          <w:lang w:eastAsia="ru-RU"/>
        </w:rPr>
        <w:t xml:space="preserve"> </w:t>
      </w:r>
    </w:p>
    <w:p w:rsidR="000A25A1" w:rsidRDefault="000A25A1" w:rsidP="000A25A1">
      <w:pPr>
        <w:pStyle w:val="aa"/>
        <w:numPr>
          <w:ilvl w:val="1"/>
          <w:numId w:val="1"/>
        </w:numPr>
        <w:spacing w:line="300" w:lineRule="exact"/>
        <w:ind w:left="0" w:firstLine="0"/>
        <w:jc w:val="both"/>
        <w:rPr>
          <w:rFonts w:ascii="Cambria" w:eastAsia="Times New Roman" w:hAnsi="Cambria" w:cs="Times New Roman"/>
          <w:lang w:eastAsia="ru-RU"/>
        </w:rPr>
      </w:pPr>
      <w:r w:rsidRPr="000A25A1">
        <w:rPr>
          <w:rFonts w:ascii="Cambria" w:eastAsia="Times New Roman" w:hAnsi="Cambria" w:cs="Times New Roman"/>
          <w:lang w:eastAsia="ru-RU"/>
        </w:rPr>
        <w:t xml:space="preserve">В случае возникновения необходимости капитального ремонта, Арендодатель обязан уведомить Арендатора не менее чем за </w:t>
      </w:r>
      <w:r w:rsidR="00CD261C">
        <w:rPr>
          <w:rFonts w:ascii="Cambria" w:eastAsia="Times New Roman" w:hAnsi="Cambria" w:cs="Times New Roman"/>
          <w:lang w:eastAsia="ru-RU"/>
        </w:rPr>
        <w:t>14 (четырнадцать) календарных</w:t>
      </w:r>
      <w:r w:rsidRPr="000A25A1">
        <w:rPr>
          <w:rFonts w:ascii="Cambria" w:eastAsia="Times New Roman" w:hAnsi="Cambria" w:cs="Times New Roman"/>
          <w:lang w:eastAsia="ru-RU"/>
        </w:rPr>
        <w:t xml:space="preserve"> дней до начала ремонта.</w:t>
      </w:r>
    </w:p>
    <w:p w:rsidR="000A25A1" w:rsidRPr="00AD66D5" w:rsidRDefault="005A607D" w:rsidP="000A25A1">
      <w:pPr>
        <w:pStyle w:val="aa"/>
        <w:numPr>
          <w:ilvl w:val="1"/>
          <w:numId w:val="1"/>
        </w:numPr>
        <w:spacing w:line="300" w:lineRule="exact"/>
        <w:ind w:left="0" w:firstLine="0"/>
        <w:jc w:val="both"/>
        <w:rPr>
          <w:rFonts w:ascii="Cambria" w:eastAsia="Times New Roman" w:hAnsi="Cambria" w:cs="Times New Roman"/>
          <w:lang w:eastAsia="ru-RU"/>
        </w:rPr>
      </w:pPr>
      <w:r w:rsidRPr="005A607D">
        <w:rPr>
          <w:rFonts w:ascii="Cambria" w:hAnsi="Cambria"/>
        </w:rPr>
        <w:t xml:space="preserve">Любые изменения или модернизации </w:t>
      </w:r>
      <w:r w:rsidR="009F08C8">
        <w:rPr>
          <w:rFonts w:ascii="Cambria" w:hAnsi="Cambria"/>
        </w:rPr>
        <w:t>Объекта</w:t>
      </w:r>
      <w:r w:rsidRPr="005A607D">
        <w:rPr>
          <w:rFonts w:ascii="Cambria" w:hAnsi="Cambria"/>
        </w:rPr>
        <w:t xml:space="preserve"> могут производиться Арендатором только с письменного согласия Арендодателя.</w:t>
      </w:r>
    </w:p>
    <w:p w:rsidR="00AD66D5" w:rsidRPr="006913E5" w:rsidRDefault="00AD66D5" w:rsidP="00AD66D5">
      <w:pPr>
        <w:pStyle w:val="aa"/>
        <w:spacing w:line="300" w:lineRule="exact"/>
        <w:jc w:val="both"/>
        <w:rPr>
          <w:rFonts w:ascii="Cambria" w:eastAsia="Times New Roman" w:hAnsi="Cambria" w:cs="Times New Roman"/>
          <w:lang w:eastAsia="ru-RU"/>
        </w:rPr>
      </w:pPr>
    </w:p>
    <w:p w:rsidR="000A25A1" w:rsidRPr="000A25A1" w:rsidRDefault="000A25A1" w:rsidP="000A25A1">
      <w:pPr>
        <w:pStyle w:val="aa"/>
        <w:numPr>
          <w:ilvl w:val="0"/>
          <w:numId w:val="1"/>
        </w:numPr>
        <w:spacing w:line="300" w:lineRule="exact"/>
        <w:ind w:left="357" w:hanging="357"/>
        <w:jc w:val="center"/>
        <w:rPr>
          <w:rFonts w:ascii="Cambria" w:hAnsi="Cambria"/>
          <w:b/>
        </w:rPr>
      </w:pPr>
      <w:r w:rsidRPr="000A25A1">
        <w:rPr>
          <w:rFonts w:ascii="Cambria" w:hAnsi="Cambria"/>
          <w:b/>
        </w:rPr>
        <w:t>ПРАВА И ОБЯЗАННОСТИ АРЕНДОДАТЕЛЯ</w:t>
      </w:r>
    </w:p>
    <w:p w:rsidR="000A25A1" w:rsidRPr="000A25A1" w:rsidRDefault="000A25A1" w:rsidP="000A25A1">
      <w:pPr>
        <w:pStyle w:val="aa"/>
        <w:numPr>
          <w:ilvl w:val="1"/>
          <w:numId w:val="1"/>
        </w:numPr>
        <w:spacing w:line="300" w:lineRule="exact"/>
        <w:ind w:left="0" w:firstLine="0"/>
        <w:jc w:val="both"/>
        <w:rPr>
          <w:rFonts w:ascii="Cambria" w:hAnsi="Cambria"/>
        </w:rPr>
      </w:pPr>
      <w:r w:rsidRPr="000A25A1">
        <w:rPr>
          <w:rStyle w:val="a9"/>
          <w:rFonts w:ascii="Cambria" w:hAnsi="Cambria"/>
          <w:bCs w:val="0"/>
        </w:rPr>
        <w:t>Арендодатель обязуется:</w:t>
      </w:r>
    </w:p>
    <w:p w:rsidR="000A25A1" w:rsidRDefault="000A25A1" w:rsidP="000A25A1">
      <w:pPr>
        <w:pStyle w:val="aa"/>
        <w:numPr>
          <w:ilvl w:val="2"/>
          <w:numId w:val="1"/>
        </w:numPr>
        <w:spacing w:line="300" w:lineRule="exact"/>
        <w:ind w:left="0" w:firstLine="0"/>
        <w:jc w:val="both"/>
        <w:rPr>
          <w:rFonts w:ascii="Cambria" w:hAnsi="Cambria"/>
        </w:rPr>
      </w:pPr>
      <w:r w:rsidRPr="000A25A1">
        <w:rPr>
          <w:rFonts w:ascii="Cambria" w:hAnsi="Cambria"/>
        </w:rPr>
        <w:t xml:space="preserve">Передать Арендатору Объект в состоянии, пригодном для использования в соответствии с его назначением, не позднее </w:t>
      </w:r>
      <w:r w:rsidR="00285E82">
        <w:rPr>
          <w:rFonts w:ascii="Cambria" w:hAnsi="Cambria"/>
        </w:rPr>
        <w:t>5 (пяти) календарных дней с момента подписания настоящего Договора</w:t>
      </w:r>
      <w:r w:rsidRPr="000A25A1">
        <w:rPr>
          <w:rFonts w:ascii="Cambria" w:hAnsi="Cambria"/>
        </w:rPr>
        <w:t>.</w:t>
      </w:r>
    </w:p>
    <w:p w:rsidR="000A25A1" w:rsidRDefault="000A25A1" w:rsidP="000A25A1">
      <w:pPr>
        <w:pStyle w:val="aa"/>
        <w:numPr>
          <w:ilvl w:val="2"/>
          <w:numId w:val="1"/>
        </w:numPr>
        <w:spacing w:line="300" w:lineRule="exact"/>
        <w:ind w:left="0" w:firstLine="0"/>
        <w:jc w:val="both"/>
        <w:rPr>
          <w:rFonts w:ascii="Cambria" w:hAnsi="Cambria"/>
        </w:rPr>
      </w:pPr>
      <w:r w:rsidRPr="000A25A1">
        <w:rPr>
          <w:rFonts w:ascii="Cambria" w:hAnsi="Cambria"/>
        </w:rPr>
        <w:t xml:space="preserve">Обеспечить возможность Арендатору беспрепятственного пользования Объектом на протяжении всего срока </w:t>
      </w:r>
      <w:r w:rsidR="002B13BF">
        <w:rPr>
          <w:rFonts w:ascii="Cambria" w:hAnsi="Cambria"/>
        </w:rPr>
        <w:t>действия настоящего Договора</w:t>
      </w:r>
      <w:r w:rsidRPr="000A25A1">
        <w:rPr>
          <w:rFonts w:ascii="Cambria" w:hAnsi="Cambria"/>
        </w:rPr>
        <w:t>.</w:t>
      </w:r>
    </w:p>
    <w:p w:rsidR="000A25A1" w:rsidRDefault="000A25A1" w:rsidP="000A25A1">
      <w:pPr>
        <w:pStyle w:val="aa"/>
        <w:numPr>
          <w:ilvl w:val="2"/>
          <w:numId w:val="1"/>
        </w:numPr>
        <w:spacing w:line="300" w:lineRule="exact"/>
        <w:ind w:left="0" w:firstLine="0"/>
        <w:jc w:val="both"/>
        <w:rPr>
          <w:rFonts w:ascii="Cambria" w:hAnsi="Cambria"/>
        </w:rPr>
      </w:pPr>
      <w:r w:rsidRPr="000A25A1">
        <w:rPr>
          <w:rFonts w:ascii="Cambria" w:hAnsi="Cambria"/>
        </w:rPr>
        <w:t>Осуществлять капитальный ремонт Объекта, если в силу своей специфики здание или сооружение нуждается в таком ремонте.</w:t>
      </w:r>
    </w:p>
    <w:p w:rsidR="000A25A1" w:rsidRDefault="000A25A1" w:rsidP="000A25A1">
      <w:pPr>
        <w:pStyle w:val="aa"/>
        <w:numPr>
          <w:ilvl w:val="2"/>
          <w:numId w:val="1"/>
        </w:numPr>
        <w:spacing w:line="300" w:lineRule="exact"/>
        <w:ind w:left="0" w:firstLine="0"/>
        <w:jc w:val="both"/>
        <w:rPr>
          <w:rFonts w:ascii="Cambria" w:hAnsi="Cambria"/>
        </w:rPr>
      </w:pPr>
      <w:r w:rsidRPr="000A25A1">
        <w:rPr>
          <w:rFonts w:ascii="Cambria" w:hAnsi="Cambria"/>
        </w:rPr>
        <w:t>Предоставить Арендатору все необходимые правоустанавливающие документы на Объект.</w:t>
      </w:r>
    </w:p>
    <w:p w:rsidR="002B13BF" w:rsidRPr="00AA5621" w:rsidRDefault="000A25A1" w:rsidP="00AA5621">
      <w:pPr>
        <w:pStyle w:val="aa"/>
        <w:numPr>
          <w:ilvl w:val="2"/>
          <w:numId w:val="1"/>
        </w:numPr>
        <w:spacing w:line="300" w:lineRule="exact"/>
        <w:ind w:left="0" w:firstLine="0"/>
        <w:jc w:val="both"/>
        <w:rPr>
          <w:rFonts w:ascii="Cambria" w:hAnsi="Cambria"/>
        </w:rPr>
      </w:pPr>
      <w:r w:rsidRPr="000A25A1">
        <w:rPr>
          <w:rFonts w:ascii="Cambria" w:hAnsi="Cambria"/>
        </w:rPr>
        <w:t>Не вмешиваться в хозяйственную деятельность Арендатора, если она не нарушает условий Договора и не противоречит законодательству Республики Казахстан (РК).</w:t>
      </w:r>
    </w:p>
    <w:p w:rsidR="000A25A1" w:rsidRPr="000A25A1" w:rsidRDefault="000A25A1" w:rsidP="000A25A1">
      <w:pPr>
        <w:pStyle w:val="aa"/>
        <w:numPr>
          <w:ilvl w:val="1"/>
          <w:numId w:val="1"/>
        </w:numPr>
        <w:spacing w:line="300" w:lineRule="exact"/>
        <w:ind w:left="0" w:firstLine="0"/>
        <w:jc w:val="both"/>
        <w:rPr>
          <w:rFonts w:ascii="Cambria" w:hAnsi="Cambria"/>
        </w:rPr>
      </w:pPr>
      <w:r w:rsidRPr="000A25A1">
        <w:rPr>
          <w:rStyle w:val="a9"/>
          <w:rFonts w:ascii="Cambria" w:hAnsi="Cambria"/>
          <w:bCs w:val="0"/>
        </w:rPr>
        <w:t>Арендодатель вправе:</w:t>
      </w:r>
    </w:p>
    <w:p w:rsidR="000A25A1" w:rsidRDefault="000A25A1" w:rsidP="000A25A1">
      <w:pPr>
        <w:pStyle w:val="aa"/>
        <w:numPr>
          <w:ilvl w:val="2"/>
          <w:numId w:val="1"/>
        </w:numPr>
        <w:spacing w:line="300" w:lineRule="exact"/>
        <w:ind w:left="0" w:firstLine="0"/>
        <w:jc w:val="both"/>
        <w:rPr>
          <w:rFonts w:ascii="Cambria" w:hAnsi="Cambria"/>
        </w:rPr>
      </w:pPr>
      <w:r w:rsidRPr="000A25A1">
        <w:rPr>
          <w:rFonts w:ascii="Cambria" w:hAnsi="Cambria"/>
        </w:rPr>
        <w:t>Требовать от Арендатора своевременной оплаты арендной платы.</w:t>
      </w:r>
    </w:p>
    <w:p w:rsidR="000A25A1" w:rsidRDefault="000A25A1" w:rsidP="000A25A1">
      <w:pPr>
        <w:pStyle w:val="aa"/>
        <w:numPr>
          <w:ilvl w:val="2"/>
          <w:numId w:val="1"/>
        </w:numPr>
        <w:spacing w:line="300" w:lineRule="exact"/>
        <w:ind w:left="0" w:firstLine="0"/>
        <w:jc w:val="both"/>
        <w:rPr>
          <w:rFonts w:ascii="Cambria" w:hAnsi="Cambria"/>
        </w:rPr>
      </w:pPr>
      <w:r w:rsidRPr="000A25A1">
        <w:rPr>
          <w:rFonts w:ascii="Cambria" w:hAnsi="Cambria"/>
        </w:rPr>
        <w:t>Проверять состояние Объекта и условия его использования Арендатором, не нарушая права последнего на беспрепятственное пользование Объектом.</w:t>
      </w:r>
    </w:p>
    <w:p w:rsidR="000A25A1" w:rsidRDefault="000A25A1" w:rsidP="000A25A1">
      <w:pPr>
        <w:pStyle w:val="aa"/>
        <w:numPr>
          <w:ilvl w:val="2"/>
          <w:numId w:val="1"/>
        </w:numPr>
        <w:spacing w:line="300" w:lineRule="exact"/>
        <w:ind w:left="0" w:firstLine="0"/>
        <w:jc w:val="both"/>
        <w:rPr>
          <w:rFonts w:ascii="Cambria" w:hAnsi="Cambria"/>
        </w:rPr>
      </w:pPr>
      <w:r w:rsidRPr="000A25A1">
        <w:rPr>
          <w:rFonts w:ascii="Cambria" w:hAnsi="Cambria"/>
        </w:rPr>
        <w:t>В случае несвоевременной оплаты или нарушения условий Договора требовать досрочного расторже</w:t>
      </w:r>
      <w:r w:rsidR="000D1318">
        <w:rPr>
          <w:rFonts w:ascii="Cambria" w:hAnsi="Cambria"/>
        </w:rPr>
        <w:t xml:space="preserve">ния Договора и возврата Объекта </w:t>
      </w:r>
      <w:r w:rsidRPr="000A25A1">
        <w:rPr>
          <w:rFonts w:ascii="Cambria" w:hAnsi="Cambria"/>
        </w:rPr>
        <w:t>в порядке, предусмотренном Договором.</w:t>
      </w:r>
    </w:p>
    <w:p w:rsidR="000D1318" w:rsidRDefault="000D1318" w:rsidP="000D1318">
      <w:pPr>
        <w:pStyle w:val="aa"/>
        <w:numPr>
          <w:ilvl w:val="2"/>
          <w:numId w:val="1"/>
        </w:numPr>
        <w:spacing w:line="300" w:lineRule="exact"/>
        <w:ind w:left="0" w:firstLine="0"/>
        <w:jc w:val="both"/>
        <w:rPr>
          <w:rFonts w:ascii="Cambria" w:hAnsi="Cambria"/>
        </w:rPr>
      </w:pPr>
      <w:r>
        <w:rPr>
          <w:rFonts w:ascii="Cambria" w:hAnsi="Cambria"/>
        </w:rPr>
        <w:t>После окончания срока действия настоящего Договора получить от Арендатора Объект в том же виде, в котором Арендодатель сдал Арендатору по Акту приема-передачи.</w:t>
      </w:r>
    </w:p>
    <w:p w:rsidR="000D1318" w:rsidRPr="00C11E62" w:rsidRDefault="000D1318" w:rsidP="000D1318">
      <w:pPr>
        <w:pStyle w:val="aa"/>
        <w:numPr>
          <w:ilvl w:val="2"/>
          <w:numId w:val="1"/>
        </w:numPr>
        <w:spacing w:line="300" w:lineRule="exact"/>
        <w:ind w:left="0" w:firstLine="0"/>
        <w:jc w:val="both"/>
        <w:rPr>
          <w:rFonts w:ascii="Cambria" w:hAnsi="Cambria"/>
        </w:rPr>
      </w:pPr>
      <w:r w:rsidRPr="000D1318">
        <w:rPr>
          <w:rFonts w:ascii="Cambria" w:hAnsi="Cambria"/>
          <w:color w:val="000000"/>
        </w:rPr>
        <w:t xml:space="preserve">На возмещение документально подтверждённого реального ущерба в полном объеме, в случае, если в результате виновных действий или бездействии Арендатора, </w:t>
      </w:r>
      <w:r>
        <w:rPr>
          <w:rFonts w:ascii="Cambria" w:hAnsi="Cambria"/>
          <w:color w:val="000000"/>
        </w:rPr>
        <w:t xml:space="preserve">Объекту </w:t>
      </w:r>
      <w:r w:rsidRPr="000D1318">
        <w:rPr>
          <w:rFonts w:ascii="Cambria" w:hAnsi="Cambria"/>
          <w:color w:val="000000"/>
        </w:rPr>
        <w:t>будет нанесен ущерб.</w:t>
      </w:r>
    </w:p>
    <w:p w:rsidR="000A25A1" w:rsidRPr="000A25A1" w:rsidRDefault="000A25A1" w:rsidP="000A25A1">
      <w:pPr>
        <w:pStyle w:val="aa"/>
        <w:numPr>
          <w:ilvl w:val="0"/>
          <w:numId w:val="1"/>
        </w:numPr>
        <w:spacing w:line="300" w:lineRule="exact"/>
        <w:ind w:left="357" w:hanging="357"/>
        <w:jc w:val="center"/>
        <w:rPr>
          <w:rFonts w:ascii="Cambria" w:hAnsi="Cambria"/>
          <w:b/>
        </w:rPr>
      </w:pPr>
      <w:r w:rsidRPr="000A25A1">
        <w:rPr>
          <w:rFonts w:ascii="Cambria" w:hAnsi="Cambria"/>
          <w:b/>
        </w:rPr>
        <w:t>ПРАВА И ОБЯЗАННОСТИ АРЕНДАТОРА</w:t>
      </w:r>
    </w:p>
    <w:p w:rsidR="000A25A1" w:rsidRPr="000A25A1" w:rsidRDefault="000A25A1" w:rsidP="000A25A1">
      <w:pPr>
        <w:pStyle w:val="aa"/>
        <w:numPr>
          <w:ilvl w:val="1"/>
          <w:numId w:val="1"/>
        </w:numPr>
        <w:spacing w:line="300" w:lineRule="exact"/>
        <w:ind w:left="0" w:firstLine="0"/>
        <w:jc w:val="both"/>
        <w:rPr>
          <w:rFonts w:ascii="Cambria" w:hAnsi="Cambria"/>
        </w:rPr>
      </w:pPr>
      <w:r w:rsidRPr="000A25A1">
        <w:rPr>
          <w:rStyle w:val="a9"/>
          <w:rFonts w:ascii="Cambria" w:hAnsi="Cambria"/>
          <w:bCs w:val="0"/>
        </w:rPr>
        <w:t>Арендатор обязуется:</w:t>
      </w:r>
    </w:p>
    <w:p w:rsidR="000A25A1" w:rsidRDefault="000A25A1" w:rsidP="000A25A1">
      <w:pPr>
        <w:pStyle w:val="aa"/>
        <w:numPr>
          <w:ilvl w:val="2"/>
          <w:numId w:val="1"/>
        </w:numPr>
        <w:spacing w:line="300" w:lineRule="exact"/>
        <w:ind w:left="0" w:firstLine="0"/>
        <w:jc w:val="both"/>
        <w:rPr>
          <w:rFonts w:ascii="Cambria" w:hAnsi="Cambria"/>
        </w:rPr>
      </w:pPr>
      <w:r w:rsidRPr="000A25A1">
        <w:rPr>
          <w:rFonts w:ascii="Cambria" w:hAnsi="Cambria"/>
        </w:rPr>
        <w:t xml:space="preserve">Принять Объект </w:t>
      </w:r>
      <w:r w:rsidR="007E54DD">
        <w:rPr>
          <w:rFonts w:ascii="Cambria" w:hAnsi="Cambria"/>
        </w:rPr>
        <w:t>по А</w:t>
      </w:r>
      <w:r w:rsidRPr="000A25A1">
        <w:rPr>
          <w:rFonts w:ascii="Cambria" w:hAnsi="Cambria"/>
        </w:rPr>
        <w:t>кту приёма-передачи и использовать его в соответствии с условиями настоящего Договора и его назначением.</w:t>
      </w:r>
    </w:p>
    <w:p w:rsidR="000A25A1" w:rsidRDefault="000A25A1" w:rsidP="000A25A1">
      <w:pPr>
        <w:pStyle w:val="aa"/>
        <w:numPr>
          <w:ilvl w:val="2"/>
          <w:numId w:val="1"/>
        </w:numPr>
        <w:spacing w:line="300" w:lineRule="exact"/>
        <w:ind w:left="0" w:firstLine="0"/>
        <w:jc w:val="both"/>
        <w:rPr>
          <w:rFonts w:ascii="Cambria" w:hAnsi="Cambria"/>
        </w:rPr>
      </w:pPr>
      <w:r w:rsidRPr="000A25A1">
        <w:rPr>
          <w:rFonts w:ascii="Cambria" w:hAnsi="Cambria"/>
        </w:rPr>
        <w:t>Оплачивать арендную плату в порядке и сроки, установленные настоящим Договором.</w:t>
      </w:r>
    </w:p>
    <w:p w:rsidR="000A25A1" w:rsidRDefault="000A25A1" w:rsidP="000A25A1">
      <w:pPr>
        <w:pStyle w:val="aa"/>
        <w:numPr>
          <w:ilvl w:val="2"/>
          <w:numId w:val="1"/>
        </w:numPr>
        <w:spacing w:line="300" w:lineRule="exact"/>
        <w:ind w:left="0" w:firstLine="0"/>
        <w:jc w:val="both"/>
        <w:rPr>
          <w:rFonts w:ascii="Cambria" w:hAnsi="Cambria"/>
        </w:rPr>
      </w:pPr>
      <w:r w:rsidRPr="000A25A1">
        <w:rPr>
          <w:rFonts w:ascii="Cambria" w:hAnsi="Cambria"/>
        </w:rPr>
        <w:t>Поддерживать Объект в надлежащем состоянии, осуществлять текущий ремонт и нести расходы по содержанию Объекта.</w:t>
      </w:r>
    </w:p>
    <w:p w:rsidR="00100FDC" w:rsidRDefault="000A25A1" w:rsidP="00100FDC">
      <w:pPr>
        <w:pStyle w:val="aa"/>
        <w:numPr>
          <w:ilvl w:val="2"/>
          <w:numId w:val="1"/>
        </w:numPr>
        <w:spacing w:line="300" w:lineRule="exact"/>
        <w:ind w:left="0" w:firstLine="0"/>
        <w:jc w:val="both"/>
        <w:rPr>
          <w:rFonts w:ascii="Cambria" w:hAnsi="Cambria"/>
        </w:rPr>
      </w:pPr>
      <w:r w:rsidRPr="000A25A1">
        <w:rPr>
          <w:rFonts w:ascii="Cambria" w:hAnsi="Cambria"/>
        </w:rPr>
        <w:t xml:space="preserve">Не вносить изменения в конструкцию </w:t>
      </w:r>
      <w:r w:rsidR="007E54DD">
        <w:rPr>
          <w:rFonts w:ascii="Cambria" w:hAnsi="Cambria"/>
        </w:rPr>
        <w:t>Объекта</w:t>
      </w:r>
      <w:r w:rsidRPr="000A25A1">
        <w:rPr>
          <w:rFonts w:ascii="Cambria" w:hAnsi="Cambria"/>
        </w:rPr>
        <w:t xml:space="preserve"> без предварительного письменного согласия Арендодателя.</w:t>
      </w:r>
    </w:p>
    <w:p w:rsidR="00100FDC" w:rsidRPr="00100FDC" w:rsidRDefault="00100FDC" w:rsidP="00100FDC">
      <w:pPr>
        <w:pStyle w:val="aa"/>
        <w:numPr>
          <w:ilvl w:val="2"/>
          <w:numId w:val="1"/>
        </w:numPr>
        <w:spacing w:line="300" w:lineRule="exact"/>
        <w:ind w:left="0" w:firstLine="0"/>
        <w:jc w:val="both"/>
        <w:rPr>
          <w:rFonts w:ascii="Cambria" w:hAnsi="Cambria"/>
        </w:rPr>
      </w:pPr>
      <w:r w:rsidRPr="00100FDC">
        <w:rPr>
          <w:rFonts w:ascii="Cambria" w:hAnsi="Cambria"/>
        </w:rPr>
        <w:t xml:space="preserve">Немедленно извещать Арендодателя о всяком повреждении, аварии или ином событии, нанёсшим (или грозящем нанести) </w:t>
      </w:r>
      <w:r>
        <w:rPr>
          <w:rFonts w:ascii="Cambria" w:hAnsi="Cambria"/>
        </w:rPr>
        <w:t>Объекту</w:t>
      </w:r>
      <w:r w:rsidRPr="00100FDC">
        <w:rPr>
          <w:rFonts w:ascii="Cambria" w:hAnsi="Cambria"/>
        </w:rPr>
        <w:t xml:space="preserve"> ущерб и своевременно принимать все возможные меры по предотвращению угрозы или дальнейшего повреждения </w:t>
      </w:r>
      <w:r>
        <w:rPr>
          <w:rFonts w:ascii="Cambria" w:hAnsi="Cambria"/>
        </w:rPr>
        <w:t>Объекта</w:t>
      </w:r>
      <w:r w:rsidRPr="00100FDC">
        <w:rPr>
          <w:rFonts w:ascii="Cambria" w:hAnsi="Cambria"/>
        </w:rPr>
        <w:t>.</w:t>
      </w:r>
    </w:p>
    <w:p w:rsidR="000A25A1" w:rsidRPr="000A25A1" w:rsidRDefault="000A25A1" w:rsidP="000A25A1">
      <w:pPr>
        <w:pStyle w:val="aa"/>
        <w:numPr>
          <w:ilvl w:val="2"/>
          <w:numId w:val="1"/>
        </w:numPr>
        <w:spacing w:line="300" w:lineRule="exact"/>
        <w:ind w:left="0" w:firstLine="0"/>
        <w:jc w:val="both"/>
        <w:rPr>
          <w:rFonts w:ascii="Cambria" w:hAnsi="Cambria"/>
        </w:rPr>
      </w:pPr>
      <w:r w:rsidRPr="000A25A1">
        <w:rPr>
          <w:rFonts w:ascii="Cambria" w:hAnsi="Cambria"/>
        </w:rPr>
        <w:lastRenderedPageBreak/>
        <w:t xml:space="preserve">По окончании срока </w:t>
      </w:r>
      <w:r w:rsidR="007E54DD">
        <w:rPr>
          <w:rFonts w:ascii="Cambria" w:hAnsi="Cambria"/>
        </w:rPr>
        <w:t xml:space="preserve">действия настоящего Договора </w:t>
      </w:r>
      <w:r w:rsidRPr="000A25A1">
        <w:rPr>
          <w:rFonts w:ascii="Cambria" w:hAnsi="Cambria"/>
        </w:rPr>
        <w:t>или при досрочном расторжении Договора возвратить Объект в состоянии, соответствующем его обычному износу.</w:t>
      </w:r>
    </w:p>
    <w:p w:rsidR="000A25A1" w:rsidRPr="000A25A1" w:rsidRDefault="000A25A1" w:rsidP="000A25A1">
      <w:pPr>
        <w:pStyle w:val="aa"/>
        <w:numPr>
          <w:ilvl w:val="1"/>
          <w:numId w:val="1"/>
        </w:numPr>
        <w:spacing w:line="300" w:lineRule="exact"/>
        <w:ind w:left="0" w:firstLine="0"/>
        <w:jc w:val="both"/>
        <w:rPr>
          <w:rFonts w:ascii="Cambria" w:hAnsi="Cambria"/>
        </w:rPr>
      </w:pPr>
      <w:r w:rsidRPr="000A25A1">
        <w:rPr>
          <w:rStyle w:val="a9"/>
          <w:rFonts w:ascii="Cambria" w:hAnsi="Cambria"/>
          <w:bCs w:val="0"/>
        </w:rPr>
        <w:t>Арендатор вправе:</w:t>
      </w:r>
    </w:p>
    <w:p w:rsidR="000A25A1" w:rsidRDefault="000A25A1" w:rsidP="000A25A1">
      <w:pPr>
        <w:pStyle w:val="aa"/>
        <w:numPr>
          <w:ilvl w:val="2"/>
          <w:numId w:val="1"/>
        </w:numPr>
        <w:spacing w:line="300" w:lineRule="exact"/>
        <w:ind w:left="0" w:firstLine="0"/>
        <w:jc w:val="both"/>
        <w:rPr>
          <w:rFonts w:ascii="Cambria" w:hAnsi="Cambria"/>
        </w:rPr>
      </w:pPr>
      <w:r w:rsidRPr="000A25A1">
        <w:rPr>
          <w:rFonts w:ascii="Cambria" w:hAnsi="Cambria"/>
        </w:rPr>
        <w:t>Использовать Объект в соответствии с его назначением и на условиях настоящего Договора.</w:t>
      </w:r>
    </w:p>
    <w:p w:rsidR="000A25A1" w:rsidRDefault="000A25A1" w:rsidP="000A25A1">
      <w:pPr>
        <w:pStyle w:val="aa"/>
        <w:numPr>
          <w:ilvl w:val="2"/>
          <w:numId w:val="1"/>
        </w:numPr>
        <w:spacing w:line="300" w:lineRule="exact"/>
        <w:ind w:left="0" w:firstLine="0"/>
        <w:jc w:val="both"/>
        <w:rPr>
          <w:rFonts w:ascii="Cambria" w:hAnsi="Cambria"/>
        </w:rPr>
      </w:pPr>
      <w:r w:rsidRPr="000A25A1">
        <w:rPr>
          <w:rFonts w:ascii="Cambria" w:hAnsi="Cambria"/>
        </w:rPr>
        <w:t>Требовать от Арендодателя выполнения обязательств по капитальному ремонту, если такой ремонт необходим.</w:t>
      </w:r>
    </w:p>
    <w:p w:rsidR="000A25A1" w:rsidRDefault="000A25A1" w:rsidP="000A25A1">
      <w:pPr>
        <w:pStyle w:val="aa"/>
        <w:numPr>
          <w:ilvl w:val="2"/>
          <w:numId w:val="1"/>
        </w:numPr>
        <w:spacing w:line="300" w:lineRule="exact"/>
        <w:ind w:left="0" w:firstLine="0"/>
        <w:jc w:val="both"/>
        <w:rPr>
          <w:rFonts w:ascii="Cambria" w:hAnsi="Cambria"/>
        </w:rPr>
      </w:pPr>
      <w:r w:rsidRPr="000A25A1">
        <w:rPr>
          <w:rFonts w:ascii="Cambria" w:hAnsi="Cambria"/>
        </w:rPr>
        <w:t>Сдавать Объект в субаренду с письменного согласия Арендодателя.</w:t>
      </w:r>
    </w:p>
    <w:p w:rsidR="00264A92" w:rsidRDefault="000A25A1" w:rsidP="00264A92">
      <w:pPr>
        <w:pStyle w:val="aa"/>
        <w:numPr>
          <w:ilvl w:val="2"/>
          <w:numId w:val="1"/>
        </w:numPr>
        <w:spacing w:line="300" w:lineRule="exact"/>
        <w:ind w:left="0" w:firstLine="0"/>
        <w:jc w:val="both"/>
        <w:rPr>
          <w:rFonts w:ascii="Cambria" w:hAnsi="Cambria"/>
        </w:rPr>
      </w:pPr>
      <w:r w:rsidRPr="000A25A1">
        <w:rPr>
          <w:rFonts w:ascii="Cambria" w:hAnsi="Cambria"/>
        </w:rPr>
        <w:t>Вносить предложения по улучшению Объекта с последующим возмещением затрат (при наличии согласования с Арендодателем).</w:t>
      </w:r>
    </w:p>
    <w:p w:rsidR="00651B93" w:rsidRPr="00651B93" w:rsidRDefault="00651B93" w:rsidP="00651B93">
      <w:pPr>
        <w:pStyle w:val="aa"/>
        <w:spacing w:line="300" w:lineRule="exact"/>
        <w:jc w:val="both"/>
        <w:rPr>
          <w:rFonts w:ascii="Cambria" w:hAnsi="Cambria"/>
        </w:rPr>
      </w:pPr>
    </w:p>
    <w:p w:rsidR="003B343B" w:rsidRPr="003B343B" w:rsidRDefault="003B343B" w:rsidP="003B343B">
      <w:pPr>
        <w:pStyle w:val="aa"/>
        <w:numPr>
          <w:ilvl w:val="0"/>
          <w:numId w:val="1"/>
        </w:numPr>
        <w:spacing w:line="300" w:lineRule="exact"/>
        <w:ind w:left="357" w:hanging="357"/>
        <w:jc w:val="center"/>
        <w:rPr>
          <w:rFonts w:ascii="Cambria" w:hAnsi="Cambria"/>
          <w:lang w:eastAsia="ru-RU"/>
        </w:rPr>
      </w:pPr>
      <w:r w:rsidRPr="003B343B">
        <w:rPr>
          <w:rFonts w:ascii="Cambria" w:hAnsi="Cambria"/>
          <w:b/>
          <w:lang w:eastAsia="ru-RU"/>
        </w:rPr>
        <w:t>ОТВЕТСТВЕННОСТЬ СТОРОН</w:t>
      </w:r>
    </w:p>
    <w:p w:rsidR="00490235" w:rsidRPr="00490235" w:rsidRDefault="00490235" w:rsidP="00490235">
      <w:pPr>
        <w:pStyle w:val="aa"/>
        <w:numPr>
          <w:ilvl w:val="1"/>
          <w:numId w:val="1"/>
        </w:numPr>
        <w:spacing w:line="300" w:lineRule="exact"/>
        <w:ind w:left="0" w:firstLine="0"/>
        <w:jc w:val="both"/>
        <w:rPr>
          <w:rFonts w:ascii="Cambria" w:hAnsi="Cambria"/>
          <w:lang w:eastAsia="ru-RU"/>
        </w:rPr>
      </w:pPr>
      <w:r w:rsidRPr="00490235">
        <w:rPr>
          <w:rFonts w:ascii="Cambria" w:hAnsi="Cambria"/>
          <w:color w:val="000000"/>
        </w:rPr>
        <w:t>Стороны несут имущественную ответственность за неисполнение или ненадлежащее исполнение условий настоящего Договора в соответствии с законодательством Республики Казахстан.</w:t>
      </w:r>
    </w:p>
    <w:p w:rsidR="003B343B" w:rsidRDefault="003B343B" w:rsidP="003B343B">
      <w:pPr>
        <w:pStyle w:val="aa"/>
        <w:numPr>
          <w:ilvl w:val="1"/>
          <w:numId w:val="1"/>
        </w:numPr>
        <w:spacing w:line="300" w:lineRule="exact"/>
        <w:ind w:left="0" w:firstLine="0"/>
        <w:jc w:val="both"/>
        <w:rPr>
          <w:rFonts w:ascii="Cambria" w:hAnsi="Cambria"/>
          <w:lang w:eastAsia="ru-RU"/>
        </w:rPr>
      </w:pPr>
      <w:r w:rsidRPr="003B343B">
        <w:rPr>
          <w:rFonts w:ascii="Cambria" w:hAnsi="Cambria"/>
          <w:lang w:eastAsia="ru-RU"/>
        </w:rPr>
        <w:t>Арендодатель несет ответственность за невозможность использования Объекта по вине его неисправности, если Арендодатель не осуществил необходимые ремонтные работы в установленные сроки.</w:t>
      </w:r>
    </w:p>
    <w:p w:rsidR="003B343B" w:rsidRDefault="003B343B" w:rsidP="003B343B">
      <w:pPr>
        <w:pStyle w:val="aa"/>
        <w:numPr>
          <w:ilvl w:val="1"/>
          <w:numId w:val="1"/>
        </w:numPr>
        <w:spacing w:line="300" w:lineRule="exact"/>
        <w:ind w:left="0" w:firstLine="0"/>
        <w:jc w:val="both"/>
        <w:rPr>
          <w:rFonts w:ascii="Cambria" w:hAnsi="Cambria"/>
          <w:lang w:eastAsia="ru-RU"/>
        </w:rPr>
      </w:pPr>
      <w:r w:rsidRPr="003B343B">
        <w:rPr>
          <w:rFonts w:ascii="Cambria" w:hAnsi="Cambria"/>
          <w:lang w:eastAsia="ru-RU"/>
        </w:rPr>
        <w:t>Арендатор несет ответственность за ущерб, причинённый Объекту, в случае неправильного использования или невыполнения обязательств по поддержанию Объекта в надлежащем состоянии.</w:t>
      </w:r>
    </w:p>
    <w:p w:rsidR="00731981" w:rsidRDefault="007C370B" w:rsidP="00731981">
      <w:pPr>
        <w:pStyle w:val="aa"/>
        <w:numPr>
          <w:ilvl w:val="1"/>
          <w:numId w:val="1"/>
        </w:numPr>
        <w:spacing w:line="300" w:lineRule="exact"/>
        <w:ind w:left="0" w:firstLine="0"/>
        <w:jc w:val="both"/>
        <w:rPr>
          <w:rFonts w:ascii="Cambria" w:eastAsia="Times New Roman" w:hAnsi="Cambria" w:cs="Times New Roman"/>
          <w:lang w:eastAsia="ru-RU"/>
        </w:rPr>
      </w:pPr>
      <w:r w:rsidRPr="000A25A1">
        <w:rPr>
          <w:rFonts w:ascii="Cambria" w:eastAsia="Times New Roman" w:hAnsi="Cambria" w:cs="Times New Roman"/>
          <w:lang w:eastAsia="ru-RU"/>
        </w:rPr>
        <w:t xml:space="preserve">В случае просрочки оплаты Арендатор обязуется уплатить Арендодателю пеню в размере </w:t>
      </w:r>
      <w:r w:rsidR="00490235">
        <w:rPr>
          <w:rFonts w:ascii="Cambria" w:eastAsia="Times New Roman" w:hAnsi="Cambria" w:cs="Times New Roman"/>
          <w:lang w:eastAsia="ru-RU"/>
        </w:rPr>
        <w:t xml:space="preserve">5 (пяти) </w:t>
      </w:r>
      <w:r w:rsidRPr="000A25A1">
        <w:rPr>
          <w:rFonts w:ascii="Cambria" w:eastAsia="Times New Roman" w:hAnsi="Cambria" w:cs="Times New Roman"/>
          <w:lang w:eastAsia="ru-RU"/>
        </w:rPr>
        <w:t>% от суммы просроченного платежа за каждый день просрочки.</w:t>
      </w:r>
    </w:p>
    <w:p w:rsidR="007D567E" w:rsidRPr="007D567E" w:rsidRDefault="007D567E" w:rsidP="007D567E">
      <w:pPr>
        <w:pStyle w:val="aa"/>
        <w:spacing w:line="300" w:lineRule="exact"/>
        <w:jc w:val="both"/>
        <w:rPr>
          <w:rFonts w:ascii="Cambria" w:eastAsia="Times New Roman" w:hAnsi="Cambria" w:cs="Times New Roman"/>
          <w:lang w:eastAsia="ru-RU"/>
        </w:rPr>
      </w:pPr>
    </w:p>
    <w:p w:rsidR="00780AD0" w:rsidRPr="00602ABA" w:rsidRDefault="00780AD0" w:rsidP="00780AD0">
      <w:pPr>
        <w:pStyle w:val="aa"/>
        <w:numPr>
          <w:ilvl w:val="0"/>
          <w:numId w:val="1"/>
        </w:numPr>
        <w:spacing w:line="300" w:lineRule="exact"/>
        <w:ind w:left="357" w:hanging="357"/>
        <w:jc w:val="center"/>
        <w:rPr>
          <w:rFonts w:ascii="Cambria" w:hAnsi="Cambria"/>
          <w:lang w:eastAsia="ru-RU"/>
        </w:rPr>
      </w:pPr>
      <w:r w:rsidRPr="00602ABA">
        <w:rPr>
          <w:rFonts w:ascii="Cambria" w:hAnsi="Cambria"/>
          <w:b/>
          <w:lang w:eastAsia="ru-RU"/>
        </w:rPr>
        <w:t>ФОРС-МАЖОРНЫЕ ОБСТОЯТЕЛЬСТВА</w:t>
      </w:r>
    </w:p>
    <w:p w:rsidR="007D567E" w:rsidRDefault="007D567E" w:rsidP="007D567E">
      <w:pPr>
        <w:pStyle w:val="aa"/>
        <w:numPr>
          <w:ilvl w:val="1"/>
          <w:numId w:val="1"/>
        </w:numPr>
        <w:spacing w:line="300" w:lineRule="exact"/>
        <w:ind w:left="0" w:firstLine="0"/>
        <w:jc w:val="both"/>
        <w:rPr>
          <w:rFonts w:ascii="Cambria" w:hAnsi="Cambria"/>
          <w:lang w:eastAsia="ru-RU"/>
        </w:rPr>
      </w:pPr>
      <w:r w:rsidRPr="007D567E">
        <w:rPr>
          <w:rFonts w:ascii="Cambria" w:hAnsi="Cambria"/>
        </w:rPr>
        <w:t>Стороны не несут ответственность за неисполнение, либо ненадлежащее исполнение обязательства по настоящему Договору, если докажут, что это произошло вследствие наступления обстоятельств не</w:t>
      </w:r>
      <w:r>
        <w:rPr>
          <w:rFonts w:ascii="Cambria" w:hAnsi="Cambria"/>
        </w:rPr>
        <w:t xml:space="preserve">преодолимой силы (форс-мажор), </w:t>
      </w:r>
      <w:proofErr w:type="gramStart"/>
      <w:r w:rsidRPr="007D567E">
        <w:rPr>
          <w:rFonts w:ascii="Cambria" w:hAnsi="Cambria"/>
        </w:rPr>
        <w:t>в  результате</w:t>
      </w:r>
      <w:proofErr w:type="gramEnd"/>
      <w:r w:rsidRPr="007D567E">
        <w:rPr>
          <w:rFonts w:ascii="Cambria" w:hAnsi="Cambria"/>
        </w:rPr>
        <w:t xml:space="preserve"> событий чрезвычайного характера, которые Стороны  не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7D567E" w:rsidRDefault="007D567E" w:rsidP="007D567E">
      <w:pPr>
        <w:pStyle w:val="aa"/>
        <w:numPr>
          <w:ilvl w:val="1"/>
          <w:numId w:val="1"/>
        </w:numPr>
        <w:spacing w:line="300" w:lineRule="exact"/>
        <w:ind w:left="0" w:firstLine="0"/>
        <w:jc w:val="both"/>
        <w:rPr>
          <w:rFonts w:ascii="Cambria" w:hAnsi="Cambria"/>
          <w:lang w:eastAsia="ru-RU"/>
        </w:rPr>
      </w:pPr>
      <w:r w:rsidRPr="007D567E">
        <w:rPr>
          <w:rFonts w:ascii="Cambria" w:hAnsi="Cambria"/>
        </w:rPr>
        <w:t>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7D567E" w:rsidRPr="007D567E" w:rsidRDefault="007D567E" w:rsidP="007D567E">
      <w:pPr>
        <w:pStyle w:val="aa"/>
        <w:numPr>
          <w:ilvl w:val="1"/>
          <w:numId w:val="1"/>
        </w:numPr>
        <w:spacing w:line="300" w:lineRule="exact"/>
        <w:ind w:left="0" w:firstLine="0"/>
        <w:jc w:val="both"/>
        <w:rPr>
          <w:rFonts w:ascii="Cambria" w:hAnsi="Cambria"/>
          <w:lang w:eastAsia="ru-RU"/>
        </w:rPr>
      </w:pPr>
      <w:r w:rsidRPr="007D567E">
        <w:rPr>
          <w:rFonts w:ascii="Cambria" w:hAnsi="Cambria"/>
          <w:lang w:eastAsia="ru-RU"/>
        </w:rPr>
        <w:t>Сторона, для которой создалась невозможность выполнения обязательств, обязана уведомить другую Сторону о наступлении таких обстоятельств в течение 5 (пяти) календарных дней.</w:t>
      </w:r>
    </w:p>
    <w:p w:rsidR="007D567E" w:rsidRDefault="007D567E" w:rsidP="007D567E">
      <w:pPr>
        <w:pStyle w:val="aa"/>
        <w:numPr>
          <w:ilvl w:val="1"/>
          <w:numId w:val="1"/>
        </w:numPr>
        <w:spacing w:line="300" w:lineRule="exact"/>
        <w:ind w:left="0" w:firstLine="0"/>
        <w:jc w:val="both"/>
        <w:rPr>
          <w:rFonts w:ascii="Cambria" w:hAnsi="Cambria"/>
          <w:lang w:eastAsia="ru-RU"/>
        </w:rPr>
      </w:pPr>
      <w:r w:rsidRPr="007D567E">
        <w:rPr>
          <w:rFonts w:ascii="Cambria" w:hAnsi="Cambria"/>
        </w:rPr>
        <w:t>В случае, если обстоятельства форс-мажора продлятся более 60 (шестидесяти) дней, Стороны примут решение об изменении или расторжении Договора.</w:t>
      </w:r>
    </w:p>
    <w:p w:rsidR="007D567E" w:rsidRDefault="007D567E" w:rsidP="007D567E">
      <w:pPr>
        <w:pStyle w:val="aa"/>
        <w:spacing w:line="300" w:lineRule="exact"/>
        <w:jc w:val="both"/>
        <w:rPr>
          <w:rFonts w:ascii="Cambria" w:hAnsi="Cambria"/>
          <w:lang w:eastAsia="ru-RU"/>
        </w:rPr>
      </w:pPr>
    </w:p>
    <w:p w:rsidR="00780AD0" w:rsidRPr="00602ABA" w:rsidRDefault="00780AD0" w:rsidP="00780AD0">
      <w:pPr>
        <w:pStyle w:val="aa"/>
        <w:numPr>
          <w:ilvl w:val="0"/>
          <w:numId w:val="1"/>
        </w:numPr>
        <w:spacing w:line="300" w:lineRule="exact"/>
        <w:ind w:left="357" w:hanging="357"/>
        <w:jc w:val="center"/>
        <w:rPr>
          <w:rFonts w:ascii="Cambria" w:hAnsi="Cambria"/>
          <w:b/>
          <w:lang w:eastAsia="ru-RU"/>
        </w:rPr>
      </w:pPr>
      <w:r w:rsidRPr="00602ABA">
        <w:rPr>
          <w:rFonts w:ascii="Cambria" w:hAnsi="Cambria"/>
          <w:b/>
          <w:lang w:eastAsia="ru-RU"/>
        </w:rPr>
        <w:lastRenderedPageBreak/>
        <w:t>ПОРЯДОК РАЗРЕШЕНИЯ СПОРОВ</w:t>
      </w:r>
    </w:p>
    <w:p w:rsidR="00780AD0" w:rsidRPr="00602ABA" w:rsidRDefault="00780AD0" w:rsidP="00780AD0">
      <w:pPr>
        <w:pStyle w:val="aa"/>
        <w:numPr>
          <w:ilvl w:val="1"/>
          <w:numId w:val="1"/>
        </w:numPr>
        <w:spacing w:line="300" w:lineRule="exact"/>
        <w:ind w:left="0" w:firstLine="0"/>
        <w:jc w:val="both"/>
        <w:rPr>
          <w:rFonts w:ascii="Cambria" w:hAnsi="Cambria"/>
          <w:lang w:eastAsia="ru-RU"/>
        </w:rPr>
      </w:pPr>
      <w:r w:rsidRPr="00602ABA">
        <w:rPr>
          <w:rFonts w:ascii="Cambria" w:hAnsi="Cambria"/>
          <w:lang w:eastAsia="ru-RU"/>
        </w:rPr>
        <w:t>Все споры и разногласия, возникающие в ходе исполнения настоящего Договора, стороны обязуются решать путём переговоров.</w:t>
      </w:r>
    </w:p>
    <w:p w:rsidR="00780AD0" w:rsidRPr="00602ABA" w:rsidRDefault="00780AD0" w:rsidP="00780AD0">
      <w:pPr>
        <w:pStyle w:val="aa"/>
        <w:numPr>
          <w:ilvl w:val="1"/>
          <w:numId w:val="1"/>
        </w:numPr>
        <w:spacing w:line="300" w:lineRule="exact"/>
        <w:ind w:left="0" w:firstLine="0"/>
        <w:jc w:val="both"/>
        <w:rPr>
          <w:rFonts w:ascii="Cambria" w:hAnsi="Cambria"/>
          <w:lang w:eastAsia="ru-RU"/>
        </w:rPr>
      </w:pPr>
      <w:r w:rsidRPr="00602ABA">
        <w:rPr>
          <w:rFonts w:ascii="Cambria" w:hAnsi="Cambria"/>
          <w:lang w:eastAsia="ru-RU"/>
        </w:rPr>
        <w:t>В случае невозможности урегулирования споров путём переговоров, они подлежат разрешению в судебном порядке в соответствии с законодательством РК.</w:t>
      </w:r>
    </w:p>
    <w:p w:rsidR="00780AD0" w:rsidRDefault="00780AD0" w:rsidP="00780AD0">
      <w:pPr>
        <w:pStyle w:val="aa"/>
        <w:spacing w:line="300" w:lineRule="exact"/>
        <w:jc w:val="both"/>
        <w:rPr>
          <w:rFonts w:ascii="Cambria" w:hAnsi="Cambria"/>
          <w:lang w:eastAsia="ru-RU"/>
        </w:rPr>
      </w:pPr>
    </w:p>
    <w:p w:rsidR="00DB7918" w:rsidRPr="006F622C" w:rsidRDefault="00DB7918" w:rsidP="00DB7918">
      <w:pPr>
        <w:pStyle w:val="Style5"/>
        <w:widowControl/>
        <w:numPr>
          <w:ilvl w:val="0"/>
          <w:numId w:val="1"/>
        </w:numPr>
        <w:ind w:left="357" w:hanging="357"/>
        <w:jc w:val="center"/>
        <w:rPr>
          <w:rFonts w:ascii="Cambria" w:hAnsi="Cambria"/>
          <w:sz w:val="22"/>
          <w:szCs w:val="22"/>
        </w:rPr>
      </w:pPr>
      <w:r w:rsidRPr="006F622C">
        <w:rPr>
          <w:rStyle w:val="FontStyle12"/>
          <w:rFonts w:ascii="Cambria" w:hAnsi="Cambria"/>
          <w:sz w:val="22"/>
          <w:szCs w:val="22"/>
        </w:rPr>
        <w:t>КОНФИДЕНЦИАЛЬНОСТЬ</w:t>
      </w:r>
    </w:p>
    <w:p w:rsidR="00DB7918" w:rsidRPr="0030741E" w:rsidRDefault="00DB7918" w:rsidP="00DB7918">
      <w:pPr>
        <w:pStyle w:val="a4"/>
        <w:numPr>
          <w:ilvl w:val="1"/>
          <w:numId w:val="1"/>
        </w:numPr>
        <w:tabs>
          <w:tab w:val="left" w:pos="284"/>
        </w:tabs>
        <w:autoSpaceDE w:val="0"/>
        <w:autoSpaceDN w:val="0"/>
        <w:adjustRightInd w:val="0"/>
        <w:spacing w:after="0" w:line="300" w:lineRule="exact"/>
        <w:ind w:left="0" w:firstLine="0"/>
        <w:jc w:val="both"/>
        <w:rPr>
          <w:rFonts w:ascii="Cambria" w:hAnsi="Cambria"/>
        </w:rPr>
      </w:pPr>
      <w:r w:rsidRPr="0030741E">
        <w:rPr>
          <w:rFonts w:ascii="Cambria" w:hAnsi="Cambria"/>
        </w:rPr>
        <w:t>Стороны принимают на себя обязательства п</w:t>
      </w:r>
      <w:r>
        <w:rPr>
          <w:rFonts w:ascii="Cambria" w:hAnsi="Cambria"/>
        </w:rPr>
        <w:t xml:space="preserve">о соблюдению конфиденциальной </w:t>
      </w:r>
      <w:r w:rsidRPr="0030741E">
        <w:rPr>
          <w:rFonts w:ascii="Cambria" w:hAnsi="Cambria"/>
        </w:rPr>
        <w:t>информации, полученной в рамках исполнения обязательств по настоящему Договору, если иное не предусмотрено настоящим Договором.</w:t>
      </w:r>
    </w:p>
    <w:p w:rsidR="00DB7918" w:rsidRPr="002E1456" w:rsidRDefault="00DB7918" w:rsidP="00DB7918">
      <w:pPr>
        <w:pStyle w:val="a4"/>
        <w:numPr>
          <w:ilvl w:val="1"/>
          <w:numId w:val="1"/>
        </w:numPr>
        <w:tabs>
          <w:tab w:val="left" w:pos="284"/>
        </w:tabs>
        <w:autoSpaceDE w:val="0"/>
        <w:autoSpaceDN w:val="0"/>
        <w:adjustRightInd w:val="0"/>
        <w:spacing w:after="0" w:line="300" w:lineRule="exact"/>
        <w:ind w:left="0" w:firstLine="0"/>
        <w:jc w:val="both"/>
        <w:rPr>
          <w:rFonts w:ascii="Cambria" w:hAnsi="Cambria"/>
        </w:rPr>
      </w:pPr>
      <w:r w:rsidRPr="002E1456">
        <w:rPr>
          <w:rFonts w:ascii="Cambria" w:hAnsi="Cambria"/>
        </w:rPr>
        <w:t xml:space="preserve">Конфиденциальной признается любая информация относительно деятельности Сторон, а также </w:t>
      </w:r>
      <w:r>
        <w:rPr>
          <w:rFonts w:ascii="Cambria" w:hAnsi="Cambria"/>
          <w:color w:val="000000"/>
        </w:rPr>
        <w:t>а</w:t>
      </w:r>
      <w:r w:rsidRPr="00EA6959">
        <w:rPr>
          <w:rFonts w:ascii="Cambria" w:hAnsi="Cambria"/>
          <w:color w:val="000000"/>
        </w:rPr>
        <w:t>рендная плата, порядок расчетов</w:t>
      </w:r>
      <w:r>
        <w:rPr>
          <w:rFonts w:ascii="Cambria" w:hAnsi="Cambria"/>
          <w:color w:val="000000"/>
        </w:rPr>
        <w:t xml:space="preserve">, </w:t>
      </w:r>
      <w:r w:rsidRPr="002E1456">
        <w:rPr>
          <w:rFonts w:ascii="Cambria" w:hAnsi="Cambria"/>
        </w:rPr>
        <w:t>другая техническая информация, полученная в связи с заключением и исполнением Сторонами настоящего Договора, ин</w:t>
      </w:r>
      <w:r>
        <w:rPr>
          <w:rFonts w:ascii="Cambria" w:hAnsi="Cambria"/>
        </w:rPr>
        <w:t xml:space="preserve">ая </w:t>
      </w:r>
      <w:r w:rsidRPr="002E1456">
        <w:rPr>
          <w:rFonts w:ascii="Cambria" w:hAnsi="Cambria"/>
        </w:rPr>
        <w:t>коммерческ</w:t>
      </w:r>
      <w:r>
        <w:rPr>
          <w:rFonts w:ascii="Cambria" w:hAnsi="Cambria"/>
        </w:rPr>
        <w:t>ая</w:t>
      </w:r>
      <w:r w:rsidRPr="002E1456">
        <w:rPr>
          <w:rFonts w:ascii="Cambria" w:hAnsi="Cambria"/>
        </w:rPr>
        <w:t xml:space="preserve"> тайн</w:t>
      </w:r>
      <w:r>
        <w:rPr>
          <w:rFonts w:ascii="Cambria" w:hAnsi="Cambria"/>
        </w:rPr>
        <w:t xml:space="preserve">а </w:t>
      </w:r>
      <w:r w:rsidRPr="002E1456">
        <w:rPr>
          <w:rFonts w:ascii="Cambria" w:hAnsi="Cambria"/>
        </w:rPr>
        <w:t>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DB7918" w:rsidRPr="005B54D6" w:rsidRDefault="00DB7918" w:rsidP="00DB7918">
      <w:pPr>
        <w:pStyle w:val="a4"/>
        <w:numPr>
          <w:ilvl w:val="1"/>
          <w:numId w:val="1"/>
        </w:numPr>
        <w:tabs>
          <w:tab w:val="left" w:pos="284"/>
        </w:tabs>
        <w:autoSpaceDE w:val="0"/>
        <w:autoSpaceDN w:val="0"/>
        <w:adjustRightInd w:val="0"/>
        <w:spacing w:after="0" w:line="300" w:lineRule="exact"/>
        <w:ind w:left="0" w:firstLine="0"/>
        <w:jc w:val="both"/>
        <w:rPr>
          <w:rFonts w:ascii="Cambria" w:hAnsi="Cambria"/>
        </w:rPr>
      </w:pPr>
      <w:r w:rsidRPr="002E1456">
        <w:rPr>
          <w:rFonts w:ascii="Cambria" w:hAnsi="Cambria"/>
        </w:rPr>
        <w:t xml:space="preserve">Стороны обязуются обеспечить защиту конфиденциальной информации в течение всего срока действия настоящего Договора и </w:t>
      </w:r>
      <w:r>
        <w:rPr>
          <w:rFonts w:ascii="Cambria" w:hAnsi="Cambria"/>
        </w:rPr>
        <w:t>2</w:t>
      </w:r>
      <w:r w:rsidRPr="002E1456">
        <w:rPr>
          <w:rFonts w:ascii="Cambria" w:hAnsi="Cambria"/>
        </w:rPr>
        <w:t xml:space="preserve"> (</w:t>
      </w:r>
      <w:r>
        <w:rPr>
          <w:rFonts w:ascii="Cambria" w:hAnsi="Cambria"/>
        </w:rPr>
        <w:t>два</w:t>
      </w:r>
      <w:r w:rsidRPr="002E1456">
        <w:rPr>
          <w:rFonts w:ascii="Cambria" w:hAnsi="Cambria"/>
        </w:rPr>
        <w:t xml:space="preserve">) </w:t>
      </w:r>
      <w:r>
        <w:rPr>
          <w:rFonts w:ascii="Cambria" w:hAnsi="Cambria"/>
        </w:rPr>
        <w:t>года</w:t>
      </w:r>
      <w:r w:rsidRPr="002E1456">
        <w:rPr>
          <w:rFonts w:ascii="Cambria" w:hAnsi="Cambria"/>
        </w:rPr>
        <w:t xml:space="preserve">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DB7918" w:rsidRPr="00207B3D" w:rsidRDefault="00DB7918" w:rsidP="00DB7918">
      <w:pPr>
        <w:autoSpaceDE w:val="0"/>
        <w:autoSpaceDN w:val="0"/>
        <w:adjustRightInd w:val="0"/>
        <w:spacing w:after="0" w:line="300" w:lineRule="exact"/>
        <w:jc w:val="both"/>
        <w:rPr>
          <w:rFonts w:ascii="Cambria" w:hAnsi="Cambria"/>
        </w:rPr>
      </w:pPr>
    </w:p>
    <w:p w:rsidR="00DB7918" w:rsidRPr="00ED5EFD" w:rsidRDefault="00DB7918" w:rsidP="00DB7918">
      <w:pPr>
        <w:pStyle w:val="ac"/>
        <w:numPr>
          <w:ilvl w:val="0"/>
          <w:numId w:val="1"/>
        </w:numPr>
        <w:spacing w:line="300" w:lineRule="exact"/>
        <w:ind w:left="357" w:firstLine="0"/>
        <w:jc w:val="center"/>
        <w:rPr>
          <w:rFonts w:ascii="Cambria" w:hAnsi="Cambria"/>
          <w:b/>
          <w:color w:val="000000"/>
          <w:sz w:val="22"/>
          <w:szCs w:val="22"/>
        </w:rPr>
      </w:pPr>
      <w:r>
        <w:rPr>
          <w:rFonts w:ascii="Cambria" w:hAnsi="Cambria"/>
          <w:b/>
          <w:color w:val="000000"/>
          <w:sz w:val="22"/>
          <w:szCs w:val="22"/>
          <w:lang w:val="ru-RU"/>
        </w:rPr>
        <w:t>СРОК ДЕЙСТВИЯ ДОГОВОРА</w:t>
      </w:r>
    </w:p>
    <w:p w:rsidR="00DB7918" w:rsidRPr="00DB7918" w:rsidRDefault="00DB7918" w:rsidP="00DB7918">
      <w:pPr>
        <w:pStyle w:val="ac"/>
        <w:numPr>
          <w:ilvl w:val="1"/>
          <w:numId w:val="1"/>
        </w:numPr>
        <w:spacing w:line="300" w:lineRule="exact"/>
        <w:ind w:left="0" w:firstLine="0"/>
        <w:jc w:val="both"/>
        <w:rPr>
          <w:rFonts w:ascii="Cambria" w:hAnsi="Cambria"/>
          <w:b/>
          <w:color w:val="000000"/>
          <w:sz w:val="22"/>
          <w:szCs w:val="22"/>
        </w:rPr>
      </w:pPr>
      <w:r w:rsidRPr="00EA6959">
        <w:rPr>
          <w:rFonts w:ascii="Cambria" w:hAnsi="Cambria"/>
          <w:color w:val="000000"/>
          <w:sz w:val="22"/>
          <w:szCs w:val="22"/>
        </w:rPr>
        <w:t xml:space="preserve">Договор вступает в силу с момента его подписания и действует до  </w:t>
      </w:r>
      <w:r w:rsidRPr="00EA6959">
        <w:rPr>
          <w:rFonts w:ascii="Cambria" w:hAnsi="Cambria"/>
          <w:color w:val="000000"/>
          <w:sz w:val="22"/>
          <w:szCs w:val="22"/>
          <w:lang w:val="ru-RU"/>
        </w:rPr>
        <w:t>__.__.202</w:t>
      </w:r>
      <w:proofErr w:type="gramStart"/>
      <w:r w:rsidRPr="00EA6959">
        <w:rPr>
          <w:rFonts w:ascii="Cambria" w:hAnsi="Cambria"/>
          <w:color w:val="000000"/>
          <w:sz w:val="22"/>
          <w:szCs w:val="22"/>
          <w:lang w:val="ru-RU"/>
        </w:rPr>
        <w:t>_</w:t>
      </w:r>
      <w:r w:rsidRPr="00EA6959">
        <w:rPr>
          <w:rFonts w:ascii="Cambria" w:hAnsi="Cambria"/>
          <w:color w:val="000000"/>
          <w:sz w:val="22"/>
          <w:szCs w:val="22"/>
        </w:rPr>
        <w:t xml:space="preserve">  года</w:t>
      </w:r>
      <w:proofErr w:type="gramEnd"/>
      <w:r w:rsidRPr="00EA6959">
        <w:rPr>
          <w:rFonts w:ascii="Cambria" w:hAnsi="Cambria"/>
          <w:color w:val="000000"/>
          <w:sz w:val="22"/>
          <w:szCs w:val="22"/>
        </w:rPr>
        <w:t>.</w:t>
      </w:r>
    </w:p>
    <w:p w:rsidR="00DB7918" w:rsidRPr="00DB7918" w:rsidRDefault="00DB7918" w:rsidP="00DB7918">
      <w:pPr>
        <w:pStyle w:val="aa"/>
        <w:numPr>
          <w:ilvl w:val="1"/>
          <w:numId w:val="1"/>
        </w:numPr>
        <w:spacing w:line="300" w:lineRule="exact"/>
        <w:ind w:left="0" w:firstLine="0"/>
        <w:jc w:val="both"/>
        <w:rPr>
          <w:rFonts w:ascii="Cambria" w:hAnsi="Cambria"/>
          <w:lang w:eastAsia="ru-RU"/>
        </w:rPr>
      </w:pPr>
      <w:r w:rsidRPr="00602ABA">
        <w:rPr>
          <w:rFonts w:ascii="Cambria" w:hAnsi="Cambria"/>
          <w:lang w:eastAsia="ru-RU"/>
        </w:rPr>
        <w:t>Срок действия Договора мо</w:t>
      </w:r>
      <w:r>
        <w:rPr>
          <w:rFonts w:ascii="Cambria" w:hAnsi="Cambria"/>
          <w:lang w:eastAsia="ru-RU"/>
        </w:rPr>
        <w:t>жет быть продлён по соглашению С</w:t>
      </w:r>
      <w:r w:rsidRPr="00602ABA">
        <w:rPr>
          <w:rFonts w:ascii="Cambria" w:hAnsi="Cambria"/>
          <w:lang w:eastAsia="ru-RU"/>
        </w:rPr>
        <w:t xml:space="preserve">торон, заключенному в письменной форме не позднее чем за </w:t>
      </w:r>
      <w:r>
        <w:rPr>
          <w:rFonts w:ascii="Cambria" w:hAnsi="Cambria"/>
          <w:lang w:eastAsia="ru-RU"/>
        </w:rPr>
        <w:t>30 (тридцать) календарных</w:t>
      </w:r>
      <w:r w:rsidRPr="00602ABA">
        <w:rPr>
          <w:rFonts w:ascii="Cambria" w:hAnsi="Cambria"/>
          <w:lang w:eastAsia="ru-RU"/>
        </w:rPr>
        <w:t xml:space="preserve"> дней до истечения срока действия настоящего Договора.</w:t>
      </w:r>
    </w:p>
    <w:p w:rsidR="00DB7918" w:rsidRPr="00EA6959" w:rsidRDefault="00DB7918" w:rsidP="00DB7918">
      <w:pPr>
        <w:pStyle w:val="ac"/>
        <w:numPr>
          <w:ilvl w:val="1"/>
          <w:numId w:val="1"/>
        </w:numPr>
        <w:spacing w:line="300" w:lineRule="exact"/>
        <w:ind w:left="0" w:firstLine="0"/>
        <w:jc w:val="both"/>
        <w:rPr>
          <w:rFonts w:ascii="Cambria" w:hAnsi="Cambria"/>
          <w:b/>
          <w:color w:val="000000"/>
          <w:sz w:val="22"/>
          <w:szCs w:val="22"/>
        </w:rPr>
      </w:pPr>
      <w:r w:rsidRPr="00EA6959">
        <w:rPr>
          <w:rFonts w:ascii="Cambria" w:hAnsi="Cambria"/>
          <w:sz w:val="22"/>
          <w:szCs w:val="22"/>
        </w:rPr>
        <w:t>Настоящий Договор, может быть, расторгнут в следующих случаях:</w:t>
      </w:r>
    </w:p>
    <w:p w:rsidR="00DB7918" w:rsidRPr="00EA6959" w:rsidRDefault="00DB7918" w:rsidP="00DB7918">
      <w:pPr>
        <w:pStyle w:val="ac"/>
        <w:numPr>
          <w:ilvl w:val="2"/>
          <w:numId w:val="1"/>
        </w:numPr>
        <w:spacing w:line="300" w:lineRule="exact"/>
        <w:ind w:left="0" w:firstLine="0"/>
        <w:jc w:val="both"/>
        <w:rPr>
          <w:rFonts w:ascii="Cambria" w:hAnsi="Cambria"/>
          <w:b/>
          <w:color w:val="000000"/>
          <w:sz w:val="22"/>
          <w:szCs w:val="22"/>
        </w:rPr>
      </w:pPr>
      <w:r w:rsidRPr="00EA6959">
        <w:rPr>
          <w:rFonts w:ascii="Cambria" w:hAnsi="Cambria"/>
          <w:sz w:val="22"/>
          <w:szCs w:val="22"/>
        </w:rPr>
        <w:t>по соглашению Сторон;</w:t>
      </w:r>
    </w:p>
    <w:p w:rsidR="00DB7918" w:rsidRPr="00EA6959" w:rsidRDefault="00DB7918" w:rsidP="00DB7918">
      <w:pPr>
        <w:pStyle w:val="ac"/>
        <w:numPr>
          <w:ilvl w:val="2"/>
          <w:numId w:val="1"/>
        </w:numPr>
        <w:spacing w:line="300" w:lineRule="exact"/>
        <w:ind w:left="0" w:firstLine="0"/>
        <w:jc w:val="both"/>
        <w:rPr>
          <w:rFonts w:ascii="Cambria" w:hAnsi="Cambria"/>
          <w:b/>
          <w:color w:val="000000"/>
          <w:sz w:val="22"/>
          <w:szCs w:val="22"/>
        </w:rPr>
      </w:pPr>
      <w:r w:rsidRPr="00EA6959">
        <w:rPr>
          <w:rFonts w:ascii="Cambria" w:hAnsi="Cambria"/>
          <w:sz w:val="22"/>
          <w:szCs w:val="22"/>
        </w:rPr>
        <w:t>в одностороннем внесудебном порядке;</w:t>
      </w:r>
    </w:p>
    <w:p w:rsidR="00DB7918" w:rsidRPr="00EA6959" w:rsidRDefault="00DB7918" w:rsidP="00DB7918">
      <w:pPr>
        <w:pStyle w:val="ac"/>
        <w:numPr>
          <w:ilvl w:val="2"/>
          <w:numId w:val="1"/>
        </w:numPr>
        <w:spacing w:line="300" w:lineRule="exact"/>
        <w:ind w:left="0" w:firstLine="0"/>
        <w:jc w:val="both"/>
        <w:rPr>
          <w:rFonts w:ascii="Cambria" w:hAnsi="Cambria"/>
          <w:b/>
          <w:color w:val="000000"/>
          <w:sz w:val="22"/>
          <w:szCs w:val="22"/>
        </w:rPr>
      </w:pPr>
      <w:r w:rsidRPr="00EA6959">
        <w:rPr>
          <w:rFonts w:ascii="Cambria" w:hAnsi="Cambria"/>
          <w:sz w:val="22"/>
          <w:szCs w:val="22"/>
        </w:rPr>
        <w:t>в судебном порядке.</w:t>
      </w:r>
    </w:p>
    <w:p w:rsidR="00DB7918" w:rsidRPr="00EA6959" w:rsidRDefault="00DB7918" w:rsidP="00DB7918">
      <w:pPr>
        <w:pStyle w:val="a4"/>
        <w:numPr>
          <w:ilvl w:val="1"/>
          <w:numId w:val="1"/>
        </w:numPr>
        <w:spacing w:after="0" w:line="300" w:lineRule="exact"/>
        <w:ind w:left="0" w:firstLine="0"/>
        <w:jc w:val="both"/>
        <w:rPr>
          <w:rFonts w:ascii="Cambria" w:hAnsi="Cambria"/>
        </w:rPr>
      </w:pPr>
      <w:r w:rsidRPr="00EA6959">
        <w:rPr>
          <w:rFonts w:ascii="Cambria" w:hAnsi="Cambria"/>
        </w:rPr>
        <w:t>Арендодатель вправе в одностороннем порядке расторгнуть настоящий Договор, письменно уведомив Арендатора за 30 (тридцать) календарных дней до предполагаемой даты расторжения настоящего Договора.</w:t>
      </w:r>
    </w:p>
    <w:p w:rsidR="00DB7918" w:rsidRDefault="00DB7918" w:rsidP="00DB7918">
      <w:pPr>
        <w:pStyle w:val="a4"/>
        <w:numPr>
          <w:ilvl w:val="1"/>
          <w:numId w:val="1"/>
        </w:numPr>
        <w:spacing w:after="0" w:line="300" w:lineRule="exact"/>
        <w:ind w:left="0" w:firstLine="0"/>
        <w:jc w:val="both"/>
        <w:rPr>
          <w:rFonts w:ascii="Cambria" w:hAnsi="Cambria"/>
        </w:rPr>
      </w:pPr>
      <w:r w:rsidRPr="00EA6959">
        <w:rPr>
          <w:rFonts w:ascii="Cambria" w:hAnsi="Cambria"/>
        </w:rPr>
        <w:t xml:space="preserve">Арендатор вправе в одностороннем порядке расторгнуть настоящий Договор, письменно уведомив Арендодателя за 30 (тридцать) календарных дней до предполагаемой даты расторжения настоящего Договора. </w:t>
      </w:r>
    </w:p>
    <w:p w:rsidR="00DB7918" w:rsidRPr="00EA6959" w:rsidRDefault="00DB7918" w:rsidP="00DB7918">
      <w:pPr>
        <w:pStyle w:val="a4"/>
        <w:spacing w:after="0" w:line="300" w:lineRule="exact"/>
        <w:ind w:left="0"/>
        <w:jc w:val="both"/>
        <w:rPr>
          <w:rFonts w:ascii="Cambria" w:hAnsi="Cambria"/>
        </w:rPr>
      </w:pPr>
    </w:p>
    <w:p w:rsidR="00780AD0" w:rsidRPr="00602ABA" w:rsidRDefault="00780AD0" w:rsidP="00731981">
      <w:pPr>
        <w:pStyle w:val="aa"/>
        <w:numPr>
          <w:ilvl w:val="0"/>
          <w:numId w:val="1"/>
        </w:numPr>
        <w:spacing w:line="300" w:lineRule="exact"/>
        <w:ind w:left="357" w:hanging="357"/>
        <w:jc w:val="center"/>
        <w:rPr>
          <w:rFonts w:ascii="Cambria" w:hAnsi="Cambria"/>
          <w:b/>
          <w:lang w:eastAsia="ru-RU"/>
        </w:rPr>
      </w:pPr>
      <w:r w:rsidRPr="00602ABA">
        <w:rPr>
          <w:rFonts w:ascii="Cambria" w:hAnsi="Cambria"/>
          <w:b/>
          <w:lang w:eastAsia="ru-RU"/>
        </w:rPr>
        <w:t>ЗАКЛЮЧИТЕЛЬНЫЕ ПОЛОЖЕНИЯ</w:t>
      </w:r>
    </w:p>
    <w:p w:rsidR="00DB7918" w:rsidRPr="00DB7918" w:rsidRDefault="00DB7918" w:rsidP="00DB7918">
      <w:pPr>
        <w:pStyle w:val="aa"/>
        <w:numPr>
          <w:ilvl w:val="1"/>
          <w:numId w:val="1"/>
        </w:numPr>
        <w:spacing w:line="300" w:lineRule="exact"/>
        <w:ind w:left="0" w:firstLine="0"/>
        <w:jc w:val="both"/>
        <w:rPr>
          <w:rFonts w:ascii="Cambria" w:hAnsi="Cambria"/>
          <w:lang w:eastAsia="ru-RU"/>
        </w:rPr>
      </w:pPr>
      <w:r w:rsidRPr="00DB7918">
        <w:rPr>
          <w:rFonts w:ascii="Cambria" w:hAnsi="Cambria"/>
          <w:color w:val="000000"/>
        </w:rPr>
        <w:t>Настоящий Договор является полным письменным выражением соглашения Сторон. Устные обсуждения и гарантии, сделанные в ходе переговоров, не являются условиями настоящего Договора.</w:t>
      </w:r>
    </w:p>
    <w:p w:rsidR="00DB7918" w:rsidRPr="00DB7918" w:rsidRDefault="00DB7918" w:rsidP="00DB7918">
      <w:pPr>
        <w:pStyle w:val="aa"/>
        <w:numPr>
          <w:ilvl w:val="1"/>
          <w:numId w:val="1"/>
        </w:numPr>
        <w:spacing w:line="300" w:lineRule="exact"/>
        <w:ind w:left="0" w:firstLine="0"/>
        <w:jc w:val="both"/>
        <w:rPr>
          <w:rFonts w:ascii="Cambria" w:hAnsi="Cambria"/>
          <w:lang w:eastAsia="ru-RU"/>
        </w:rPr>
      </w:pPr>
      <w:r w:rsidRPr="00DB7918">
        <w:rPr>
          <w:rFonts w:ascii="Cambria" w:hAnsi="Cambria"/>
          <w:color w:val="000000"/>
        </w:rPr>
        <w:t>Любые изменения и дополнения к настоящему Договору вступают в силу только при условии письменного оформления, подписанного обеими Сторонами.</w:t>
      </w:r>
    </w:p>
    <w:p w:rsidR="00DB7918" w:rsidRPr="00DB7918" w:rsidRDefault="00DB7918" w:rsidP="00DB7918">
      <w:pPr>
        <w:pStyle w:val="aa"/>
        <w:numPr>
          <w:ilvl w:val="1"/>
          <w:numId w:val="1"/>
        </w:numPr>
        <w:spacing w:line="300" w:lineRule="exact"/>
        <w:ind w:left="0" w:firstLine="0"/>
        <w:jc w:val="both"/>
        <w:rPr>
          <w:rFonts w:ascii="Cambria" w:hAnsi="Cambria"/>
          <w:lang w:eastAsia="ru-RU"/>
        </w:rPr>
      </w:pPr>
      <w:r w:rsidRPr="00DB7918">
        <w:rPr>
          <w:rFonts w:ascii="Cambria" w:hAnsi="Cambria"/>
          <w:color w:val="000000"/>
        </w:rPr>
        <w:t>Договор составлен в 2-х экземплярах, один экземпляр для Арендодателя, один экземпляр для Арендатора, каждый из которых имеет одинаковую юридическую силу</w:t>
      </w:r>
      <w:r w:rsidRPr="00DB7918">
        <w:rPr>
          <w:rFonts w:ascii="Cambria" w:hAnsi="Cambria"/>
          <w:color w:val="000000"/>
          <w:lang w:eastAsia="ar-SA"/>
        </w:rPr>
        <w:t>.</w:t>
      </w:r>
    </w:p>
    <w:p w:rsidR="00DB7918" w:rsidRPr="00DB7918" w:rsidRDefault="00DB7918" w:rsidP="00DB7918">
      <w:pPr>
        <w:pStyle w:val="aa"/>
        <w:numPr>
          <w:ilvl w:val="1"/>
          <w:numId w:val="1"/>
        </w:numPr>
        <w:spacing w:line="300" w:lineRule="exact"/>
        <w:ind w:left="0" w:firstLine="0"/>
        <w:jc w:val="both"/>
        <w:rPr>
          <w:rFonts w:ascii="Cambria" w:hAnsi="Cambria"/>
          <w:lang w:eastAsia="ru-RU"/>
        </w:rPr>
      </w:pPr>
      <w:r w:rsidRPr="00DB7918">
        <w:rPr>
          <w:rFonts w:ascii="Cambria" w:hAnsi="Cambria"/>
          <w:color w:val="000000"/>
        </w:rPr>
        <w:t xml:space="preserve">Ни одна из Сторон не имеет право передавать свои обязательства по настоящему Договору третьей стороне без письменного уведомления и согласия другой </w:t>
      </w:r>
      <w:proofErr w:type="spellStart"/>
      <w:r w:rsidRPr="00DB7918">
        <w:rPr>
          <w:rFonts w:ascii="Cambria" w:hAnsi="Cambria"/>
          <w:color w:val="000000"/>
        </w:rPr>
        <w:t>Стороны.</w:t>
      </w:r>
      <w:proofErr w:type="spellEnd"/>
    </w:p>
    <w:p w:rsidR="00DB7918" w:rsidRPr="00DB7918" w:rsidRDefault="00DB7918" w:rsidP="00DB7918">
      <w:pPr>
        <w:pStyle w:val="aa"/>
        <w:numPr>
          <w:ilvl w:val="1"/>
          <w:numId w:val="1"/>
        </w:numPr>
        <w:spacing w:line="300" w:lineRule="exact"/>
        <w:ind w:left="0" w:firstLine="0"/>
        <w:jc w:val="both"/>
        <w:rPr>
          <w:rFonts w:ascii="Cambria" w:hAnsi="Cambria"/>
          <w:lang w:eastAsia="ru-RU"/>
        </w:rPr>
      </w:pPr>
      <w:r w:rsidRPr="00DB7918">
        <w:rPr>
          <w:rFonts w:ascii="Cambria" w:hAnsi="Cambria"/>
          <w:color w:val="000000"/>
        </w:rPr>
        <w:t>С момента подписания настоящего Договора, вся предшествующая переписка, документы и переговоры между Сторонами, являющимся предметом договора, теряют силу.</w:t>
      </w:r>
    </w:p>
    <w:p w:rsidR="00DB7918" w:rsidRPr="00DB7918" w:rsidRDefault="00DB7918" w:rsidP="00DB7918">
      <w:pPr>
        <w:pStyle w:val="aa"/>
        <w:numPr>
          <w:ilvl w:val="1"/>
          <w:numId w:val="1"/>
        </w:numPr>
        <w:spacing w:line="300" w:lineRule="exact"/>
        <w:ind w:left="0" w:firstLine="0"/>
        <w:jc w:val="both"/>
        <w:rPr>
          <w:rFonts w:ascii="Cambria" w:hAnsi="Cambria"/>
          <w:lang w:eastAsia="ru-RU"/>
        </w:rPr>
      </w:pPr>
      <w:r w:rsidRPr="00DB7918">
        <w:rPr>
          <w:rFonts w:ascii="Cambria" w:hAnsi="Cambria"/>
          <w:color w:val="000000"/>
        </w:rPr>
        <w:lastRenderedPageBreak/>
        <w:t>Все Приложения к настоящему Договору являются его неотъемлемой частью.</w:t>
      </w:r>
    </w:p>
    <w:p w:rsidR="00780AD0" w:rsidRPr="00DB7918" w:rsidRDefault="00780AD0" w:rsidP="00780AD0">
      <w:pPr>
        <w:pStyle w:val="a4"/>
        <w:ind w:left="0"/>
        <w:jc w:val="both"/>
        <w:rPr>
          <w:rFonts w:ascii="Cambria" w:hAnsi="Cambria"/>
          <w:b/>
          <w:sz w:val="20"/>
          <w:lang w:val="x-none"/>
        </w:rPr>
      </w:pPr>
    </w:p>
    <w:p w:rsidR="00780AD0" w:rsidRDefault="00780AD0" w:rsidP="00731981">
      <w:pPr>
        <w:pStyle w:val="a4"/>
        <w:numPr>
          <w:ilvl w:val="0"/>
          <w:numId w:val="1"/>
        </w:numPr>
        <w:ind w:left="357" w:hanging="357"/>
        <w:jc w:val="center"/>
        <w:rPr>
          <w:rFonts w:ascii="Cambria" w:hAnsi="Cambria"/>
          <w:b/>
        </w:rPr>
      </w:pPr>
      <w:r w:rsidRPr="00602ABA">
        <w:rPr>
          <w:rFonts w:ascii="Cambria" w:hAnsi="Cambria"/>
          <w:b/>
        </w:rPr>
        <w:t xml:space="preserve">РЕКВИЗИТЫ И </w:t>
      </w:r>
      <w:r>
        <w:rPr>
          <w:rFonts w:ascii="Cambria" w:hAnsi="Cambria"/>
          <w:b/>
        </w:rPr>
        <w:t>ПОДПИСИ СТОРОН</w:t>
      </w:r>
    </w:p>
    <w:tbl>
      <w:tblPr>
        <w:tblStyle w:val="ab"/>
        <w:tblW w:w="0" w:type="auto"/>
        <w:tblLook w:val="04A0" w:firstRow="1" w:lastRow="0" w:firstColumn="1" w:lastColumn="0" w:noHBand="0" w:noVBand="1"/>
      </w:tblPr>
      <w:tblGrid>
        <w:gridCol w:w="4672"/>
        <w:gridCol w:w="4673"/>
      </w:tblGrid>
      <w:tr w:rsidR="00780AD0" w:rsidTr="0081408C">
        <w:trPr>
          <w:trHeight w:val="655"/>
        </w:trPr>
        <w:tc>
          <w:tcPr>
            <w:tcW w:w="4672" w:type="dxa"/>
            <w:vAlign w:val="center"/>
          </w:tcPr>
          <w:p w:rsidR="00780AD0" w:rsidRDefault="00780AD0" w:rsidP="0081408C">
            <w:pPr>
              <w:jc w:val="center"/>
              <w:rPr>
                <w:rFonts w:ascii="Cambria" w:hAnsi="Cambria"/>
                <w:b/>
              </w:rPr>
            </w:pPr>
            <w:r>
              <w:rPr>
                <w:rFonts w:ascii="Cambria" w:hAnsi="Cambria"/>
                <w:b/>
              </w:rPr>
              <w:t>АРЕНДОДАТЕЛЬ</w:t>
            </w:r>
          </w:p>
        </w:tc>
        <w:tc>
          <w:tcPr>
            <w:tcW w:w="4673" w:type="dxa"/>
            <w:vAlign w:val="center"/>
          </w:tcPr>
          <w:p w:rsidR="00780AD0" w:rsidRDefault="00780AD0" w:rsidP="0081408C">
            <w:pPr>
              <w:jc w:val="center"/>
              <w:rPr>
                <w:rFonts w:ascii="Cambria" w:hAnsi="Cambria"/>
                <w:b/>
              </w:rPr>
            </w:pPr>
            <w:r>
              <w:rPr>
                <w:rFonts w:ascii="Cambria" w:hAnsi="Cambria"/>
                <w:b/>
              </w:rPr>
              <w:t>АРЕНДАТОР</w:t>
            </w:r>
          </w:p>
        </w:tc>
      </w:tr>
      <w:tr w:rsidR="00780AD0" w:rsidTr="0081408C">
        <w:trPr>
          <w:trHeight w:val="976"/>
        </w:trPr>
        <w:tc>
          <w:tcPr>
            <w:tcW w:w="4672" w:type="dxa"/>
          </w:tcPr>
          <w:p w:rsidR="00780AD0" w:rsidRDefault="00780AD0" w:rsidP="0081408C">
            <w:pPr>
              <w:rPr>
                <w:rFonts w:ascii="Cambria" w:hAnsi="Cambria"/>
                <w:b/>
              </w:rPr>
            </w:pPr>
          </w:p>
        </w:tc>
        <w:tc>
          <w:tcPr>
            <w:tcW w:w="4673" w:type="dxa"/>
          </w:tcPr>
          <w:p w:rsidR="00780AD0" w:rsidRDefault="00780AD0" w:rsidP="0081408C">
            <w:pPr>
              <w:rPr>
                <w:rFonts w:ascii="Cambria" w:hAnsi="Cambria"/>
                <w:b/>
              </w:rPr>
            </w:pPr>
          </w:p>
        </w:tc>
      </w:tr>
    </w:tbl>
    <w:p w:rsidR="00780AD0" w:rsidRPr="000A25A1" w:rsidRDefault="00780AD0" w:rsidP="00264A92">
      <w:pPr>
        <w:rPr>
          <w:b/>
        </w:rPr>
      </w:pPr>
    </w:p>
    <w:sectPr w:rsidR="00780AD0" w:rsidRPr="000A25A1" w:rsidSect="00264A92">
      <w:footerReference w:type="default" r:id="rId7"/>
      <w:pgSz w:w="11906" w:h="16838"/>
      <w:pgMar w:top="1134" w:right="850" w:bottom="1134"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265" w:rsidRDefault="00AB4265" w:rsidP="00264A92">
      <w:pPr>
        <w:spacing w:after="0" w:line="240" w:lineRule="auto"/>
      </w:pPr>
      <w:r>
        <w:separator/>
      </w:r>
    </w:p>
  </w:endnote>
  <w:endnote w:type="continuationSeparator" w:id="0">
    <w:p w:rsidR="00AB4265" w:rsidRDefault="00AB4265" w:rsidP="00264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id w:val="-714583160"/>
      <w:docPartObj>
        <w:docPartGallery w:val="Page Numbers (Bottom of Page)"/>
        <w:docPartUnique/>
      </w:docPartObj>
    </w:sdtPr>
    <w:sdtEndPr/>
    <w:sdtContent>
      <w:p w:rsidR="00264A92" w:rsidRPr="00264A92" w:rsidRDefault="00264A92">
        <w:pPr>
          <w:pStyle w:val="a7"/>
          <w:jc w:val="right"/>
          <w:rPr>
            <w:rFonts w:ascii="Cambria" w:hAnsi="Cambria"/>
          </w:rPr>
        </w:pPr>
        <w:r w:rsidRPr="00264A92">
          <w:rPr>
            <w:rFonts w:ascii="Cambria" w:hAnsi="Cambria"/>
          </w:rPr>
          <w:fldChar w:fldCharType="begin"/>
        </w:r>
        <w:r w:rsidRPr="00264A92">
          <w:rPr>
            <w:rFonts w:ascii="Cambria" w:hAnsi="Cambria"/>
          </w:rPr>
          <w:instrText>PAGE   \* MERGEFORMAT</w:instrText>
        </w:r>
        <w:r w:rsidRPr="00264A92">
          <w:rPr>
            <w:rFonts w:ascii="Cambria" w:hAnsi="Cambria"/>
          </w:rPr>
          <w:fldChar w:fldCharType="separate"/>
        </w:r>
        <w:r w:rsidR="00770BD4">
          <w:rPr>
            <w:rFonts w:ascii="Cambria" w:hAnsi="Cambria"/>
            <w:noProof/>
          </w:rPr>
          <w:t>5</w:t>
        </w:r>
        <w:r w:rsidRPr="00264A92">
          <w:rPr>
            <w:rFonts w:ascii="Cambria" w:hAnsi="Cambria"/>
          </w:rPr>
          <w:fldChar w:fldCharType="end"/>
        </w:r>
      </w:p>
    </w:sdtContent>
  </w:sdt>
  <w:p w:rsidR="00264A92" w:rsidRDefault="00264A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265" w:rsidRDefault="00AB4265" w:rsidP="00264A92">
      <w:pPr>
        <w:spacing w:after="0" w:line="240" w:lineRule="auto"/>
      </w:pPr>
      <w:r>
        <w:separator/>
      </w:r>
    </w:p>
  </w:footnote>
  <w:footnote w:type="continuationSeparator" w:id="0">
    <w:p w:rsidR="00AB4265" w:rsidRDefault="00AB4265" w:rsidP="00264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41D73"/>
    <w:multiLevelType w:val="hybridMultilevel"/>
    <w:tmpl w:val="16D42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E57FC7"/>
    <w:multiLevelType w:val="hybridMultilevel"/>
    <w:tmpl w:val="B3E84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EF1E40"/>
    <w:multiLevelType w:val="multilevel"/>
    <w:tmpl w:val="331E5ADE"/>
    <w:lvl w:ilvl="0">
      <w:start w:val="1"/>
      <w:numFmt w:val="decimal"/>
      <w:lvlText w:val="%1."/>
      <w:lvlJc w:val="left"/>
      <w:pPr>
        <w:ind w:left="2628" w:hanging="360"/>
      </w:pPr>
      <w:rPr>
        <w:rFonts w:hint="default"/>
        <w:b/>
      </w:rPr>
    </w:lvl>
    <w:lvl w:ilvl="1">
      <w:start w:val="1"/>
      <w:numFmt w:val="decimal"/>
      <w:isLgl/>
      <w:lvlText w:val="%1.%2."/>
      <w:lvlJc w:val="left"/>
      <w:pPr>
        <w:ind w:left="1069" w:hanging="360"/>
      </w:pPr>
      <w:rPr>
        <w:rFonts w:ascii="Cambria" w:hAnsi="Cambria" w:hint="default"/>
        <w:b w:val="0"/>
        <w:sz w:val="22"/>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78024919"/>
    <w:multiLevelType w:val="multilevel"/>
    <w:tmpl w:val="7FAC8310"/>
    <w:lvl w:ilvl="0">
      <w:start w:val="1"/>
      <w:numFmt w:val="decimal"/>
      <w:lvlText w:val="%1."/>
      <w:lvlJc w:val="left"/>
      <w:pPr>
        <w:ind w:left="720" w:hanging="360"/>
      </w:pPr>
      <w:rPr>
        <w:rFonts w:hint="default"/>
        <w:b/>
        <w:sz w:val="22"/>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92"/>
    <w:rsid w:val="00070522"/>
    <w:rsid w:val="000A25A1"/>
    <w:rsid w:val="000A589D"/>
    <w:rsid w:val="000D1318"/>
    <w:rsid w:val="00100FDC"/>
    <w:rsid w:val="00121766"/>
    <w:rsid w:val="00127926"/>
    <w:rsid w:val="00174811"/>
    <w:rsid w:val="001A7B36"/>
    <w:rsid w:val="001C7620"/>
    <w:rsid w:val="001F5A3F"/>
    <w:rsid w:val="00264A92"/>
    <w:rsid w:val="00285E82"/>
    <w:rsid w:val="002B13BF"/>
    <w:rsid w:val="003B343B"/>
    <w:rsid w:val="004538CA"/>
    <w:rsid w:val="00490235"/>
    <w:rsid w:val="005A607D"/>
    <w:rsid w:val="005F28C8"/>
    <w:rsid w:val="00651B93"/>
    <w:rsid w:val="006913E5"/>
    <w:rsid w:val="006A6A70"/>
    <w:rsid w:val="006C67C9"/>
    <w:rsid w:val="00731981"/>
    <w:rsid w:val="00770BD4"/>
    <w:rsid w:val="00780AD0"/>
    <w:rsid w:val="007C1C5F"/>
    <w:rsid w:val="007C370B"/>
    <w:rsid w:val="007D0476"/>
    <w:rsid w:val="007D567E"/>
    <w:rsid w:val="007E54DD"/>
    <w:rsid w:val="007F478E"/>
    <w:rsid w:val="008360B4"/>
    <w:rsid w:val="008A77B4"/>
    <w:rsid w:val="008B404F"/>
    <w:rsid w:val="009C6740"/>
    <w:rsid w:val="009D3576"/>
    <w:rsid w:val="009F08C8"/>
    <w:rsid w:val="00AA5621"/>
    <w:rsid w:val="00AB4265"/>
    <w:rsid w:val="00AD66D5"/>
    <w:rsid w:val="00C11E62"/>
    <w:rsid w:val="00C66721"/>
    <w:rsid w:val="00CC32BB"/>
    <w:rsid w:val="00CD0E57"/>
    <w:rsid w:val="00CD261C"/>
    <w:rsid w:val="00CF3E97"/>
    <w:rsid w:val="00D9650D"/>
    <w:rsid w:val="00DB7918"/>
    <w:rsid w:val="00DC5020"/>
    <w:rsid w:val="00DE249A"/>
    <w:rsid w:val="00DE5F5A"/>
    <w:rsid w:val="00EC5825"/>
    <w:rsid w:val="00F22CAE"/>
    <w:rsid w:val="00F425AB"/>
    <w:rsid w:val="00F42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94BD"/>
  <w15:chartTrackingRefBased/>
  <w15:docId w15:val="{2E5E1577-E8F0-4E29-BC6F-237B8E71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A25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A25A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4A92"/>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basedOn w:val="a0"/>
    <w:rsid w:val="00264A92"/>
    <w:rPr>
      <w:b/>
      <w:bCs/>
      <w:i/>
      <w:iCs/>
      <w:color w:val="FF0000"/>
    </w:rPr>
  </w:style>
  <w:style w:type="paragraph" w:styleId="a4">
    <w:name w:val="List Paragraph"/>
    <w:basedOn w:val="a"/>
    <w:uiPriority w:val="1"/>
    <w:qFormat/>
    <w:rsid w:val="00264A92"/>
    <w:pPr>
      <w:ind w:left="720"/>
      <w:contextualSpacing/>
    </w:pPr>
  </w:style>
  <w:style w:type="paragraph" w:styleId="a5">
    <w:name w:val="header"/>
    <w:basedOn w:val="a"/>
    <w:link w:val="a6"/>
    <w:uiPriority w:val="99"/>
    <w:unhideWhenUsed/>
    <w:rsid w:val="00264A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4A92"/>
  </w:style>
  <w:style w:type="paragraph" w:styleId="a7">
    <w:name w:val="footer"/>
    <w:basedOn w:val="a"/>
    <w:link w:val="a8"/>
    <w:uiPriority w:val="99"/>
    <w:unhideWhenUsed/>
    <w:rsid w:val="00264A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4A92"/>
  </w:style>
  <w:style w:type="character" w:customStyle="1" w:styleId="30">
    <w:name w:val="Заголовок 3 Знак"/>
    <w:basedOn w:val="a0"/>
    <w:link w:val="3"/>
    <w:uiPriority w:val="9"/>
    <w:rsid w:val="000A25A1"/>
    <w:rPr>
      <w:rFonts w:ascii="Times New Roman" w:eastAsia="Times New Roman" w:hAnsi="Times New Roman" w:cs="Times New Roman"/>
      <w:b/>
      <w:bCs/>
      <w:sz w:val="27"/>
      <w:szCs w:val="27"/>
      <w:lang w:eastAsia="ru-RU"/>
    </w:rPr>
  </w:style>
  <w:style w:type="character" w:styleId="a9">
    <w:name w:val="Strong"/>
    <w:basedOn w:val="a0"/>
    <w:uiPriority w:val="22"/>
    <w:qFormat/>
    <w:rsid w:val="000A25A1"/>
    <w:rPr>
      <w:b/>
      <w:bCs/>
    </w:rPr>
  </w:style>
  <w:style w:type="character" w:customStyle="1" w:styleId="40">
    <w:name w:val="Заголовок 4 Знак"/>
    <w:basedOn w:val="a0"/>
    <w:link w:val="4"/>
    <w:uiPriority w:val="9"/>
    <w:semiHidden/>
    <w:rsid w:val="000A25A1"/>
    <w:rPr>
      <w:rFonts w:asciiTheme="majorHAnsi" w:eastAsiaTheme="majorEastAsia" w:hAnsiTheme="majorHAnsi" w:cstheme="majorBidi"/>
      <w:i/>
      <w:iCs/>
      <w:color w:val="2E74B5" w:themeColor="accent1" w:themeShade="BF"/>
    </w:rPr>
  </w:style>
  <w:style w:type="paragraph" w:styleId="aa">
    <w:name w:val="No Spacing"/>
    <w:uiPriority w:val="1"/>
    <w:qFormat/>
    <w:rsid w:val="000A25A1"/>
    <w:pPr>
      <w:spacing w:after="0" w:line="240" w:lineRule="auto"/>
    </w:pPr>
  </w:style>
  <w:style w:type="table" w:styleId="ab">
    <w:name w:val="Table Grid"/>
    <w:basedOn w:val="a1"/>
    <w:uiPriority w:val="39"/>
    <w:rsid w:val="0078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7C370B"/>
    <w:pPr>
      <w:spacing w:after="0" w:line="240" w:lineRule="auto"/>
    </w:pPr>
    <w:rPr>
      <w:rFonts w:ascii="Times New Roman" w:eastAsia="Times New Roman" w:hAnsi="Times New Roman" w:cs="Times New Roman"/>
      <w:sz w:val="24"/>
      <w:szCs w:val="20"/>
      <w:lang w:val="x-none" w:eastAsia="ru-RU"/>
    </w:rPr>
  </w:style>
  <w:style w:type="character" w:customStyle="1" w:styleId="ad">
    <w:name w:val="Основной текст Знак"/>
    <w:basedOn w:val="a0"/>
    <w:link w:val="ac"/>
    <w:rsid w:val="007C370B"/>
    <w:rPr>
      <w:rFonts w:ascii="Times New Roman" w:eastAsia="Times New Roman" w:hAnsi="Times New Roman" w:cs="Times New Roman"/>
      <w:sz w:val="24"/>
      <w:szCs w:val="20"/>
      <w:lang w:val="x-none" w:eastAsia="ru-RU"/>
    </w:rPr>
  </w:style>
  <w:style w:type="paragraph" w:customStyle="1" w:styleId="Style5">
    <w:name w:val="Style5"/>
    <w:basedOn w:val="a"/>
    <w:rsid w:val="00DB79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DB7918"/>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467926">
      <w:bodyDiv w:val="1"/>
      <w:marLeft w:val="0"/>
      <w:marRight w:val="0"/>
      <w:marTop w:val="0"/>
      <w:marBottom w:val="0"/>
      <w:divBdr>
        <w:top w:val="none" w:sz="0" w:space="0" w:color="auto"/>
        <w:left w:val="none" w:sz="0" w:space="0" w:color="auto"/>
        <w:bottom w:val="none" w:sz="0" w:space="0" w:color="auto"/>
        <w:right w:val="none" w:sz="0" w:space="0" w:color="auto"/>
      </w:divBdr>
    </w:div>
    <w:div w:id="1766656985">
      <w:bodyDiv w:val="1"/>
      <w:marLeft w:val="0"/>
      <w:marRight w:val="0"/>
      <w:marTop w:val="0"/>
      <w:marBottom w:val="0"/>
      <w:divBdr>
        <w:top w:val="none" w:sz="0" w:space="0" w:color="auto"/>
        <w:left w:val="none" w:sz="0" w:space="0" w:color="auto"/>
        <w:bottom w:val="none" w:sz="0" w:space="0" w:color="auto"/>
        <w:right w:val="none" w:sz="0" w:space="0" w:color="auto"/>
      </w:divBdr>
    </w:div>
    <w:div w:id="1792893129">
      <w:bodyDiv w:val="1"/>
      <w:marLeft w:val="0"/>
      <w:marRight w:val="0"/>
      <w:marTop w:val="0"/>
      <w:marBottom w:val="0"/>
      <w:divBdr>
        <w:top w:val="none" w:sz="0" w:space="0" w:color="auto"/>
        <w:left w:val="none" w:sz="0" w:space="0" w:color="auto"/>
        <w:bottom w:val="none" w:sz="0" w:space="0" w:color="auto"/>
        <w:right w:val="none" w:sz="0" w:space="0" w:color="auto"/>
      </w:divBdr>
    </w:div>
    <w:div w:id="1888833077">
      <w:bodyDiv w:val="1"/>
      <w:marLeft w:val="0"/>
      <w:marRight w:val="0"/>
      <w:marTop w:val="0"/>
      <w:marBottom w:val="0"/>
      <w:divBdr>
        <w:top w:val="none" w:sz="0" w:space="0" w:color="auto"/>
        <w:left w:val="none" w:sz="0" w:space="0" w:color="auto"/>
        <w:bottom w:val="none" w:sz="0" w:space="0" w:color="auto"/>
        <w:right w:val="none" w:sz="0" w:space="0" w:color="auto"/>
      </w:divBdr>
    </w:div>
    <w:div w:id="2079745613">
      <w:bodyDiv w:val="1"/>
      <w:marLeft w:val="0"/>
      <w:marRight w:val="0"/>
      <w:marTop w:val="0"/>
      <w:marBottom w:val="0"/>
      <w:divBdr>
        <w:top w:val="none" w:sz="0" w:space="0" w:color="auto"/>
        <w:left w:val="none" w:sz="0" w:space="0" w:color="auto"/>
        <w:bottom w:val="none" w:sz="0" w:space="0" w:color="auto"/>
        <w:right w:val="none" w:sz="0" w:space="0" w:color="auto"/>
      </w:divBdr>
    </w:div>
    <w:div w:id="2101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5</Pages>
  <Words>1699</Words>
  <Characters>9689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477</cp:revision>
  <dcterms:created xsi:type="dcterms:W3CDTF">2024-09-26T15:09:00Z</dcterms:created>
  <dcterms:modified xsi:type="dcterms:W3CDTF">2024-10-11T17:28:00Z</dcterms:modified>
</cp:coreProperties>
</file>